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7730E24"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C525F">
              <w:t>New York</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C0F5916"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A59A4">
              <w:t>Brett Chellis</w:t>
            </w:r>
            <w:r>
              <w:rPr>
                <w:iCs/>
                <w:color w:val="000000"/>
                <w:sz w:val="22"/>
                <w:szCs w:val="22"/>
              </w:rPr>
              <w:fldChar w:fldCharType="end"/>
            </w:r>
          </w:p>
        </w:tc>
        <w:tc>
          <w:tcPr>
            <w:tcW w:w="2811" w:type="dxa"/>
          </w:tcPr>
          <w:p w14:paraId="1FAE4B20" w14:textId="77777777" w:rsidR="005A59A4" w:rsidRDefault="00E92330" w:rsidP="00B4337B">
            <w:pPr>
              <w:rPr>
                <w:iCs/>
                <w:noProof/>
                <w:color w:val="000000"/>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A59A4">
              <w:t>State 911 Coordinator</w:t>
            </w:r>
          </w:p>
          <w:p w14:paraId="1D2F727A" w14:textId="215471D4" w:rsidR="00B4337B" w:rsidRDefault="005A59A4" w:rsidP="00B4337B">
            <w:r>
              <w:t>Deputy Director</w:t>
            </w:r>
            <w:r w:rsidR="00E92330">
              <w:rPr>
                <w:iCs/>
                <w:color w:val="000000"/>
                <w:sz w:val="22"/>
                <w:szCs w:val="22"/>
              </w:rPr>
              <w:fldChar w:fldCharType="end"/>
            </w:r>
          </w:p>
        </w:tc>
        <w:tc>
          <w:tcPr>
            <w:tcW w:w="3362" w:type="dxa"/>
          </w:tcPr>
          <w:p w14:paraId="40478172" w14:textId="558BA5E1"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A59A4" w:rsidRPr="005A59A4">
              <w:t>Division of Homeland Security and Emergency Services’ (DHSES) Office of Interoperable and Emergency Communications (OIEC)</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3046E2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150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690701F3"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23</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167665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173</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4B61E8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5188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4807DF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318</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5D8743BE"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59A4" w:rsidRPr="005A59A4">
              <w:t xml:space="preserve">The numbers indicated here are the total number of positions that the PSAP's reported in our annual survey.   It is unknown how many of these positions are funded through the counties local 911 surcharge.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6CCDC61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1FEB">
              <w:rPr>
                <w:highlight w:val="lightGray"/>
              </w:rPr>
              <w:t>$1,016,439,435</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3A647E6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D1FEB">
              <w:rPr>
                <w:highlight w:val="lightGray"/>
              </w:rPr>
              <w:t>5,057,535</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15266B7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D1FEB">
              <w:rPr>
                <w:highlight w:val="lightGray"/>
              </w:rPr>
              <w:t>11,360,197</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6AEADA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D1FEB">
              <w:rPr>
                <w:highlight w:val="lightGray"/>
              </w:rPr>
              <w:t>778,934</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64BB187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D1FEB">
              <w:rPr>
                <w:highlight w:val="lightGray"/>
              </w:rPr>
              <w:t>247,328</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3A5DE618"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D1FEB">
              <w:rPr>
                <w:highlight w:val="lightGray"/>
              </w:rPr>
              <w:t>17,443,994</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4DFFF746"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0A68">
              <w:rPr>
                <w:highlight w:val="lightGray"/>
              </w:rPr>
              <w:t>'Other" calls includes Text to 911requests for service plus MLTS calls with no other classification (,MLTS calls may have been wireline or wireless in nature depending on the technology of the multi-line telephone system..</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3D7EE1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62C90F69" w14:textId="77777777" w:rsidR="007D5074" w:rsidRPr="007D5074" w:rsidRDefault="00B4337B" w:rsidP="007D507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5074" w:rsidRPr="007D5074">
              <w:t>Mechanism for dedicated 911 fees:</w:t>
            </w:r>
          </w:p>
          <w:p w14:paraId="56612BC0" w14:textId="77777777" w:rsidR="007D5074" w:rsidRPr="007D5074" w:rsidRDefault="007D5074" w:rsidP="007D5074">
            <w:r w:rsidRPr="007D5074">
              <w:t>•</w:t>
            </w:r>
            <w:r w:rsidRPr="007D5074">
              <w:tab/>
              <w:t xml:space="preserve">Enhanced Emergency Telephone System Surcharge - New York County Law Article 6 (§§ 300 – 308) </w:t>
            </w:r>
          </w:p>
          <w:p w14:paraId="68D84136" w14:textId="77777777" w:rsidR="007D5074" w:rsidRPr="007D5074" w:rsidRDefault="007D5074" w:rsidP="007D5074">
            <w:r w:rsidRPr="007D5074">
              <w:t>Mechanisms that include 911 support as a valid purpose:</w:t>
            </w:r>
          </w:p>
          <w:p w14:paraId="4B4A9400" w14:textId="77777777" w:rsidR="007D5074" w:rsidRPr="007D5074" w:rsidRDefault="007D5074" w:rsidP="007D5074">
            <w:r w:rsidRPr="007D5074">
              <w:t>•</w:t>
            </w:r>
            <w:r w:rsidRPr="007D5074">
              <w:tab/>
              <w:t>Public Safety Communications Surcharge - New York Tax Law § 186-f</w:t>
            </w:r>
          </w:p>
          <w:p w14:paraId="071CA69C" w14:textId="77777777" w:rsidR="007D5074" w:rsidRPr="007D5074" w:rsidRDefault="007D5074" w:rsidP="007D5074">
            <w:r w:rsidRPr="007D5074">
              <w:t>•</w:t>
            </w:r>
            <w:r w:rsidRPr="007D5074">
              <w:tab/>
              <w:t>Wireless Communications Surcharge - New York Tax Law § 186-g</w:t>
            </w:r>
          </w:p>
          <w:p w14:paraId="3DA0635F" w14:textId="4D574ABD" w:rsidR="00C769C3" w:rsidRPr="00B75AAC" w:rsidRDefault="007D5074" w:rsidP="007D5074">
            <w:pPr>
              <w:spacing w:after="120"/>
              <w:rPr>
                <w:sz w:val="22"/>
                <w:szCs w:val="22"/>
              </w:rPr>
            </w:pPr>
            <w:r w:rsidRPr="007D5074">
              <w:t>Questions within this document concerning 911/E911 fees or funds are answered based on the funds collected under the Enhanced Emergency Telephone System Surcharge only. By law, the Public Safety Communications Surcharge and the Wireless Communications Surcharge are not dedicated 911 fees and support a wider set of purposes.</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F9F2E3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5074">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28911AE3"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07CA6C8B" w14:textId="77777777" w:rsidR="007D5074" w:rsidRPr="007D5074" w:rsidRDefault="00B4337B" w:rsidP="007D507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5074" w:rsidRPr="007D5074">
              <w:t>All counties are authorized by County Law § 303 to collect up to $.35 for a wireline/VOIP Enhanced Emergency Telephone System Surcharge. County Law §§ 303, 334, 335, 336 authorize the City of New York, Onondaga County, Tompkins County, and Madison County, respectively, to impose a monthly Enhanced Emergency Telephone System Surcharges of up to $1.00.  County Law § 336 authorizes Broome County to collect Enhanced Emergency Telephone System Surcharges of up to $1.65. (There are two County Law sections numbered 336.)   The local surcharges are managed entirely within the local unit of government.</w:t>
            </w:r>
          </w:p>
          <w:p w14:paraId="7BB2BAAD" w14:textId="77777777" w:rsidR="007D5074" w:rsidRPr="007D5074" w:rsidRDefault="007D5074" w:rsidP="007D5074"/>
          <w:p w14:paraId="594B47F8" w14:textId="12B0892B" w:rsidR="00191F6A" w:rsidRPr="00B75AAC" w:rsidRDefault="007D5074" w:rsidP="007D5074">
            <w:pPr>
              <w:spacing w:after="120"/>
              <w:rPr>
                <w:iCs/>
                <w:color w:val="000000"/>
                <w:sz w:val="22"/>
                <w:szCs w:val="22"/>
              </w:rPr>
            </w:pPr>
            <w:r w:rsidRPr="007D5074">
              <w:t>County Law § 305 mandates that the service supplier or suppliers serving a 911 service area act as collection agent of wireline/VOIP surcharges for the municipality and remit the funds to the chief fiscal officer of the county every month.</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2340" w:type="dxa"/>
            <w:vAlign w:val="center"/>
          </w:tcPr>
          <w:p w14:paraId="40B01972" w14:textId="77A3775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5259DD5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2C28979D"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246" w:rsidRPr="00BC4246">
              <w:t>Expenditures permitted only upon authorization of the municipality’s board (County Law § 307)</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27780F2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256A2">
        <w:rPr>
          <w:rFonts w:ascii="Times New Roman" w:hAnsi="Times New Roman" w:cs="Times New Roman"/>
          <w:b w:val="0"/>
          <w:noProof w:val="0"/>
          <w:sz w:val="22"/>
          <w:szCs w:val="22"/>
        </w:rPr>
      </w:r>
      <w:r w:rsidR="009256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256A2">
        <w:rPr>
          <w:b/>
          <w:sz w:val="22"/>
          <w:szCs w:val="22"/>
        </w:rPr>
      </w:r>
      <w:r w:rsidR="009256A2">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DC460F9"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246" w:rsidRPr="00BC4246">
              <w:t>County Law §§ 303 and 307 authorize municipalities to approve spending of wireline/VOIP surcharges on “system costs” and “to pay for the costs associated with obtaining, operating and maintaining the telecommunication equipment and telephone services needed to provide an enhanced 911 emergency telephone system to serve such municipality.” County Law § 301 further defines “system costs” as “the costs associated with obtaining and maintaining the telecommunication equipment, all operations and maintenance costs and the telephone services costs necessary to establish and provide an E911 system.”</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173BC7E4"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246">
              <w:rPr>
                <w:highlight w:val="lightGray"/>
              </w:rPr>
              <w:t>N/A</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A9CC90D" w14:textId="77777777" w:rsidR="00BC4246" w:rsidRPr="00BC4246" w:rsidRDefault="00B4337B" w:rsidP="00BC424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246" w:rsidRPr="00BC4246">
              <w:t>The Enhanced Emergency Telephone System Surcharge is managed entirely within the local unit of government. OIEC does not have the authority to require reporting by local governments and therefore cannot identify with specificity all activities, programs, and organizations supported by the county surcharges.</w:t>
            </w:r>
          </w:p>
          <w:p w14:paraId="47107176" w14:textId="7BD9C652" w:rsidR="004C073E" w:rsidRDefault="00B4337B" w:rsidP="00070322">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19A822E"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60171E8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68C79F8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E67E1C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66967A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05F90144"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C841E82"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953B1D5"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69310E3C" w14:textId="40C4FD5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2EB693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6D6FA5F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6BC738C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246">
              <w:rPr>
                <w:highlight w:val="lightGray"/>
              </w:rPr>
              <w:t>N/A</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4EA389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379B" w:rsidRPr="0082379B">
              <w:t>$0.35 / $1.00 / $1.65</w:t>
            </w:r>
            <w:r w:rsidRPr="00B4337B">
              <w:rPr>
                <w:sz w:val="24"/>
                <w:szCs w:val="22"/>
                <w:highlight w:val="lightGray"/>
              </w:rPr>
              <w:fldChar w:fldCharType="end"/>
            </w:r>
          </w:p>
        </w:tc>
        <w:tc>
          <w:tcPr>
            <w:tcW w:w="3960" w:type="dxa"/>
          </w:tcPr>
          <w:p w14:paraId="6F52F6BF" w14:textId="77777777" w:rsidR="0082379B" w:rsidRPr="0082379B" w:rsidRDefault="00B4337B" w:rsidP="0082379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379B" w:rsidRPr="0082379B">
              <w:t>$0.35 for all counties except Tompkins, Onondaga, Broome, Madison and the counties comprising New York City (Bronx, Kings, New York, Queens and Richmond Counties)</w:t>
            </w:r>
          </w:p>
          <w:p w14:paraId="5CD0EE4D" w14:textId="77777777" w:rsidR="0082379B" w:rsidRPr="0082379B" w:rsidRDefault="0082379B" w:rsidP="0082379B">
            <w:r w:rsidRPr="0082379B">
              <w:t>$1.00 for Counties of Onondaga, Tompkins, Madison and the counties comprising New York City (Bronx, Kings, New York, Queens and Richmond Counties)</w:t>
            </w:r>
          </w:p>
          <w:p w14:paraId="5652F5FC" w14:textId="77777777" w:rsidR="0082379B" w:rsidRPr="0082379B" w:rsidRDefault="0082379B" w:rsidP="0082379B"/>
          <w:p w14:paraId="57571FC1" w14:textId="47B3A19C" w:rsidR="00C769C3" w:rsidRPr="00B75AAC" w:rsidRDefault="0082379B" w:rsidP="0082379B">
            <w:pPr>
              <w:spacing w:after="120"/>
              <w:rPr>
                <w:iCs/>
                <w:color w:val="000000"/>
                <w:sz w:val="22"/>
                <w:szCs w:val="22"/>
              </w:rPr>
            </w:pPr>
            <w:r w:rsidRPr="0082379B">
              <w:t xml:space="preserve">$1.65 for County of Broome. </w:t>
            </w:r>
            <w:r w:rsidR="00B4337B"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2B5A9D7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BC4756D"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967FCB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12A" w:rsidRPr="00A4612A">
              <w:t>$0.35 / $1.00 / $1.65</w:t>
            </w:r>
            <w:r w:rsidRPr="00B4337B">
              <w:rPr>
                <w:sz w:val="24"/>
                <w:szCs w:val="22"/>
                <w:highlight w:val="lightGray"/>
              </w:rPr>
              <w:fldChar w:fldCharType="end"/>
            </w:r>
          </w:p>
        </w:tc>
        <w:tc>
          <w:tcPr>
            <w:tcW w:w="3960" w:type="dxa"/>
          </w:tcPr>
          <w:p w14:paraId="0A77FA17" w14:textId="77777777" w:rsidR="00A4612A" w:rsidRPr="00A4612A" w:rsidRDefault="00B4337B" w:rsidP="00A4612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12A" w:rsidRPr="00A4612A">
              <w:t>$0.35 for all counties except Tompkins, Onondaga, Broome, Madison and the counties comprising New York City (Bronx, Kings, New York, Queens and Richmond Counties)</w:t>
            </w:r>
          </w:p>
          <w:p w14:paraId="37C209D1" w14:textId="77777777" w:rsidR="00A4612A" w:rsidRPr="00A4612A" w:rsidRDefault="00A4612A" w:rsidP="00A4612A"/>
          <w:p w14:paraId="29FF5904" w14:textId="77777777" w:rsidR="00A4612A" w:rsidRPr="00A4612A" w:rsidRDefault="00A4612A" w:rsidP="00A4612A">
            <w:r w:rsidRPr="00A4612A">
              <w:t>$1.00 for Counties of Onondaga, Tompkins, Madison and the counties comprising New York City (Bronx, Kings, New York, Queens and Richmond Counties)</w:t>
            </w:r>
          </w:p>
          <w:p w14:paraId="4406A9DF" w14:textId="77777777" w:rsidR="00A4612A" w:rsidRPr="00A4612A" w:rsidRDefault="00A4612A" w:rsidP="00A4612A"/>
          <w:p w14:paraId="4C99C35A" w14:textId="4EAFAB6C" w:rsidR="00C769C3" w:rsidRPr="00B75AAC" w:rsidRDefault="00A4612A" w:rsidP="00A4612A">
            <w:pPr>
              <w:spacing w:after="120"/>
              <w:rPr>
                <w:iCs/>
                <w:color w:val="000000"/>
                <w:sz w:val="22"/>
                <w:szCs w:val="22"/>
              </w:rPr>
            </w:pPr>
            <w:r w:rsidRPr="00A4612A">
              <w:t xml:space="preserve">$1.65 for County of Broome. </w:t>
            </w:r>
            <w:r w:rsidR="00B4337B"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11B59D0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04F3">
              <w:rPr>
                <w:highlight w:val="lightGray"/>
              </w:rPr>
              <w:t>$</w:t>
            </w:r>
            <w:r w:rsidR="004059DE">
              <w:rPr>
                <w:highlight w:val="lightGray"/>
              </w:rPr>
              <w:t>34,3</w:t>
            </w:r>
            <w:r w:rsidR="00B10A68">
              <w:rPr>
                <w:highlight w:val="lightGray"/>
              </w:rPr>
              <w:t>13,654</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052F586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12A">
              <w:rPr>
                <w:sz w:val="24"/>
                <w:szCs w:val="22"/>
                <w:highlight w:val="lightGray"/>
              </w:rPr>
              <w:t> </w:t>
            </w:r>
            <w:r w:rsidR="00A4612A">
              <w:rPr>
                <w:sz w:val="24"/>
                <w:szCs w:val="22"/>
                <w:highlight w:val="lightGray"/>
              </w:rPr>
              <w:t> </w:t>
            </w:r>
            <w:r w:rsidR="00A4612A">
              <w:rPr>
                <w:sz w:val="24"/>
                <w:szCs w:val="22"/>
                <w:highlight w:val="lightGray"/>
              </w:rPr>
              <w:t> </w:t>
            </w:r>
            <w:r w:rsidR="00A4612A">
              <w:rPr>
                <w:sz w:val="24"/>
                <w:szCs w:val="22"/>
                <w:highlight w:val="lightGray"/>
              </w:rPr>
              <w:t> </w:t>
            </w:r>
            <w:r w:rsidR="00A4612A">
              <w:rPr>
                <w:sz w:val="24"/>
                <w:szCs w:val="22"/>
                <w:highlight w:val="lightGray"/>
              </w:rPr>
              <w:t>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0713B21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12A">
              <w:rPr>
                <w:highlight w:val="lightGray"/>
              </w:rPr>
              <w:t>see addendum</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323430D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04F3">
              <w:t>$</w:t>
            </w:r>
            <w:r w:rsidR="004059DE">
              <w:t>34,3</w:t>
            </w:r>
            <w:r w:rsidR="00B10A68">
              <w:t>13,654</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4E584DAC" w14:textId="0F8CAC71" w:rsidR="00A4612A" w:rsidRPr="00A4612A" w:rsidRDefault="00B4337B" w:rsidP="00A4612A">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12A" w:rsidRPr="00A4612A">
              <w:t>This amount reflects the amounty of collection by 3</w:t>
            </w:r>
            <w:r w:rsidR="00E97221">
              <w:t>7</w:t>
            </w:r>
            <w:r w:rsidR="00A4612A" w:rsidRPr="00A4612A">
              <w:t xml:space="preserve"> out of 62 counties that responded to this question on our annual 911 PSAP data collection survey. Since local municipalities collect the Enhanced Emergency Telephone System Surcharge, we were unable to determine the total amount collected. Counties are not required to report collection totals to the State. </w:t>
            </w:r>
          </w:p>
          <w:p w14:paraId="2CA891C2" w14:textId="77777777" w:rsidR="00A4612A" w:rsidRPr="00A4612A" w:rsidRDefault="00A4612A" w:rsidP="00A4612A">
            <w:pPr>
              <w:pStyle w:val="BodyText"/>
            </w:pPr>
            <w:r w:rsidRPr="00A4612A">
              <w:lastRenderedPageBreak/>
              <w:t xml:space="preserve">However, the statute does require that municipalities separately account for and keep adequate books and records of the amount and source of all such revenues and of the amount and object or purpose of all expenditures thereof. </w:t>
            </w:r>
          </w:p>
          <w:p w14:paraId="5AE8B092" w14:textId="59EC83E3" w:rsidR="00C769C3" w:rsidRPr="00B75AAC" w:rsidRDefault="00A4612A" w:rsidP="00A4612A">
            <w:pPr>
              <w:pStyle w:val="BodyText"/>
              <w:rPr>
                <w:rFonts w:ascii="Times New Roman" w:hAnsi="Times New Roman" w:cs="Times New Roman"/>
                <w:szCs w:val="22"/>
              </w:rPr>
            </w:pPr>
            <w:r w:rsidRPr="00A4612A">
              <w:t xml:space="preserve"> </w:t>
            </w:r>
            <w:r w:rsidR="00B4337B"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0C7ED47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sidRPr="00931E59">
              <w:t>VOIP services are subject to the Wireline surcharge therefore the Wireline total amount collected includes these services.</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69814D38" w14:textId="77777777" w:rsidR="00931E59" w:rsidRPr="00931E59" w:rsidRDefault="00B4337B" w:rsidP="00931E59">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sidRPr="00931E59">
              <w:t>•</w:t>
            </w:r>
            <w:r w:rsidR="00931E59" w:rsidRPr="00931E59">
              <w:tab/>
              <w:t>Public Safety Communications Surcharge - New York Tax Law § 186-f</w:t>
            </w:r>
          </w:p>
          <w:p w14:paraId="207C5322" w14:textId="77777777" w:rsidR="00931E59" w:rsidRPr="00931E59" w:rsidRDefault="00931E59" w:rsidP="00931E59">
            <w:pPr>
              <w:pStyle w:val="BodyText"/>
            </w:pPr>
            <w:r w:rsidRPr="00931E59">
              <w:t>•</w:t>
            </w:r>
            <w:r w:rsidRPr="00931E59">
              <w:tab/>
              <w:t>Wireless Communications Surcharge - New York Tax Law § 186-g</w:t>
            </w:r>
          </w:p>
          <w:p w14:paraId="5C8E0782" w14:textId="77777777" w:rsidR="00931E59" w:rsidRPr="00931E59" w:rsidRDefault="00931E59" w:rsidP="00931E59">
            <w:pPr>
              <w:pStyle w:val="BodyText"/>
            </w:pPr>
            <w:r w:rsidRPr="00931E59">
              <w:t>•</w:t>
            </w:r>
            <w:r w:rsidRPr="00931E59">
              <w:tab/>
              <w:t>General funds of counties, cities, towns, villages and fire districts for systems operated by municipalities</w:t>
            </w:r>
          </w:p>
          <w:p w14:paraId="403B33F5" w14:textId="4FC2DCFE" w:rsidR="00070322" w:rsidRPr="00B75AAC" w:rsidRDefault="00931E59" w:rsidP="00931E59">
            <w:pPr>
              <w:pStyle w:val="BodyText"/>
              <w:rPr>
                <w:rFonts w:ascii="Times New Roman" w:hAnsi="Times New Roman" w:cs="Times New Roman"/>
                <w:szCs w:val="22"/>
              </w:rPr>
            </w:pPr>
            <w:r w:rsidRPr="00931E59">
              <w:t>•</w:t>
            </w:r>
            <w:r w:rsidRPr="00931E59">
              <w:tab/>
              <w:t>General fund of the state; for systems operated by the State Police</w:t>
            </w:r>
            <w:r w:rsidR="00B4337B"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E52A302"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7B473F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2A5AB50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E144D0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1BDF277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E8A3AD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1C5309F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59">
              <w:rPr>
                <w:highlight w:val="lightGray"/>
              </w:rPr>
              <w:t>N/A</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17668BE0"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7AF6">
              <w:rPr>
                <w:highlight w:val="lightGray"/>
              </w:rPr>
              <w:t>U</w:t>
            </w:r>
            <w:r w:rsidR="008F7AF6" w:rsidRPr="008F7AF6">
              <w:t>nable to make this calculation due to lack of complete information from all counties regarding surcharge revenues.</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F1EA9E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9D08E8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442F7C10"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0DF5" w:rsidRPr="00E60DF5">
              <w:t>New York State Office of State Comptroller The is authorized to audit counties’ and cities’ expenditures of local 911 surcharge monies to ensure compliance with the enabling statute.</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DAEA35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5892D9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49C3">
              <w:rPr>
                <w:highlight w:val="lightGray"/>
              </w:rPr>
              <w:t>N</w:t>
            </w:r>
            <w:r w:rsidR="00C23038">
              <w:rPr>
                <w:highlight w:val="lightGray"/>
              </w:rPr>
              <w:t>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1C4EEF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256A2">
              <w:rPr>
                <w:rFonts w:ascii="Times New Roman" w:hAnsi="Times New Roman" w:cs="Times New Roman"/>
                <w:b/>
              </w:rPr>
            </w:r>
            <w:r w:rsidR="009256A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256A2">
              <w:rPr>
                <w:rFonts w:ascii="Times New Roman" w:hAnsi="Times New Roman" w:cs="Times New Roman"/>
                <w:b/>
              </w:rPr>
            </w:r>
            <w:r w:rsidR="009256A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02383CAE"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3038" w:rsidRPr="00C23038">
              <w:t>Expenditures on Next Generation 911 are fit within the general expenditure authority of the Enhanced Emergency Telephone System Surcharge (New York County Law Article 6, §§ 300 – 308).</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3E20291C"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256A2">
              <w:rPr>
                <w:rFonts w:ascii="Times New Roman" w:hAnsi="Times New Roman" w:cs="Times New Roman"/>
                <w:b/>
                <w:szCs w:val="22"/>
              </w:rPr>
            </w:r>
            <w:r w:rsidR="009256A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1AA6B4AD"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49C3">
              <w:rPr>
                <w:highlight w:val="lightGray"/>
              </w:rPr>
              <w:t>$</w:t>
            </w:r>
            <w:r w:rsidR="00D931B5">
              <w:rPr>
                <w:highlight w:val="lightGray"/>
              </w:rPr>
              <w:t>298,276.46</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0C95B7C9"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31B5" w:rsidRPr="00D931B5">
              <w:t>These funds supported development of planning efforts and project coordination related to the NYS 911 Plan.</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2185" w:type="dxa"/>
            <w:vAlign w:val="center"/>
          </w:tcPr>
          <w:p w14:paraId="2BAA9B08" w14:textId="4725D6F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2F6C006F"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2185" w:type="dxa"/>
            <w:vAlign w:val="center"/>
          </w:tcPr>
          <w:p w14:paraId="16AB1356" w14:textId="3E74F09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2185" w:type="dxa"/>
            <w:vAlign w:val="center"/>
          </w:tcPr>
          <w:p w14:paraId="173F8000" w14:textId="2D6E9A9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256A2">
              <w:rPr>
                <w:b/>
                <w:szCs w:val="22"/>
              </w:rPr>
            </w:r>
            <w:r w:rsidR="009256A2">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B5FA0B3" w14:textId="79B85CC5" w:rsidR="00765EE5" w:rsidRDefault="00B73A49" w:rsidP="00765EE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5EE5" w:rsidRPr="00765EE5">
              <w:t>New York State was and continues to be heavily engaged in the completion of the of the State NG 911Plan.</w:t>
            </w:r>
            <w:r w:rsidR="004204F3">
              <w:t xml:space="preserve"> </w:t>
            </w:r>
            <w:r w:rsidR="00765EE5" w:rsidRPr="00765EE5">
              <w:t xml:space="preserve">Led by OIEC, New York State continues to engage stakeholders as well as subject matter experts from the counties, New York City, </w:t>
            </w:r>
            <w:r w:rsidR="00377AF6">
              <w:t xml:space="preserve">several </w:t>
            </w:r>
            <w:r w:rsidR="00765EE5" w:rsidRPr="00765EE5">
              <w:t xml:space="preserve">New York State agencies, national </w:t>
            </w:r>
            <w:r w:rsidR="00377AF6">
              <w:t xml:space="preserve">subject matter </w:t>
            </w:r>
            <w:r w:rsidR="00765EE5" w:rsidRPr="00765EE5">
              <w:t xml:space="preserve">experts and </w:t>
            </w:r>
            <w:r w:rsidR="00377AF6">
              <w:t>consultants</w:t>
            </w:r>
            <w:r w:rsidR="00765EE5" w:rsidRPr="00765EE5">
              <w:t xml:space="preserve">. These efforts </w:t>
            </w:r>
            <w:r w:rsidR="00377AF6">
              <w:t xml:space="preserve">have resulted in </w:t>
            </w:r>
            <w:r w:rsidR="00765EE5" w:rsidRPr="00765EE5">
              <w:t>a</w:t>
            </w:r>
            <w:r w:rsidR="00377AF6">
              <w:t xml:space="preserve"> </w:t>
            </w:r>
            <w:r w:rsidR="00765EE5" w:rsidRPr="00765EE5">
              <w:t>dynamic and functional</w:t>
            </w:r>
            <w:r w:rsidR="00377AF6">
              <w:t xml:space="preserve"> Draft</w:t>
            </w:r>
            <w:r w:rsidR="00765EE5" w:rsidRPr="00765EE5">
              <w:t xml:space="preserve"> NG911 Plan along with a Concept of Operations </w:t>
            </w:r>
            <w:r w:rsidR="00377AF6">
              <w:t xml:space="preserve">document </w:t>
            </w:r>
            <w:r w:rsidR="00765EE5" w:rsidRPr="00765EE5">
              <w:t xml:space="preserve">representing </w:t>
            </w:r>
            <w:r w:rsidR="00377AF6">
              <w:t>our project stakeholders</w:t>
            </w:r>
            <w:r w:rsidR="00765EE5" w:rsidRPr="00765EE5">
              <w:t xml:space="preserve"> that can be used as a roadmap to guide</w:t>
            </w:r>
            <w:r w:rsidR="00BF75FF">
              <w:t xml:space="preserve"> the state and the</w:t>
            </w:r>
            <w:r w:rsidR="00765EE5" w:rsidRPr="00765EE5">
              <w:t xml:space="preserve"> PSAPs </w:t>
            </w:r>
            <w:r w:rsidR="00377AF6">
              <w:t xml:space="preserve">through the transitional process. </w:t>
            </w:r>
            <w:r w:rsidR="00BF75FF">
              <w:t xml:space="preserve">A GIS Subcommittee </w:t>
            </w:r>
            <w:r w:rsidR="00A37555">
              <w:t xml:space="preserve">under the NG911 Working Group is </w:t>
            </w:r>
            <w:r w:rsidR="00BF75FF">
              <w:t>co</w:t>
            </w:r>
            <w:r w:rsidR="00377AF6">
              <w:t>-</w:t>
            </w:r>
            <w:r w:rsidR="00BF75FF">
              <w:t xml:space="preserve">chaired by representatives of </w:t>
            </w:r>
            <w:r w:rsidR="00377AF6">
              <w:t xml:space="preserve">the </w:t>
            </w:r>
            <w:r w:rsidR="00BF75FF">
              <w:t xml:space="preserve">NYS ITS GIS Program, and NYC DOITT GIS, </w:t>
            </w:r>
            <w:r w:rsidR="00377AF6">
              <w:t>along with G</w:t>
            </w:r>
            <w:r w:rsidR="00BF75FF">
              <w:t>IS professionals from at least a dozen countie</w:t>
            </w:r>
            <w:r w:rsidR="004962AB">
              <w:t>.  This team has been</w:t>
            </w:r>
            <w:r w:rsidR="00BF75FF">
              <w:t xml:space="preserve"> aggressively working on the steps outlined in </w:t>
            </w:r>
            <w:r w:rsidR="007F35C6">
              <w:t xml:space="preserve">the </w:t>
            </w:r>
            <w:r w:rsidR="00BF75FF">
              <w:t xml:space="preserve">NENA GIS </w:t>
            </w:r>
            <w:r w:rsidR="007F35C6">
              <w:t>Data Model.</w:t>
            </w:r>
            <w:r w:rsidR="00E10847">
              <w:t xml:space="preserve">  </w:t>
            </w:r>
            <w:r w:rsidR="00765EE5" w:rsidRPr="00765EE5">
              <w:t>During the historic COVID-19 Pandemic, we continued to move forward and make progress.  The experiences of PSAPs throughout the State</w:t>
            </w:r>
            <w:r w:rsidR="00D73B58">
              <w:t xml:space="preserve"> emphasized</w:t>
            </w:r>
            <w:r w:rsidR="00765EE5" w:rsidRPr="00765EE5">
              <w:t xml:space="preserve"> the need to move to </w:t>
            </w:r>
            <w:r w:rsidR="00D73B58">
              <w:t>n</w:t>
            </w:r>
            <w:r w:rsidR="00765EE5" w:rsidRPr="00765EE5">
              <w:t>ext generation technolog</w:t>
            </w:r>
            <w:r w:rsidR="00D73B58">
              <w:t>ies</w:t>
            </w:r>
            <w:r w:rsidR="00765EE5" w:rsidRPr="00765EE5">
              <w:t xml:space="preserve"> for more reliability, flexibility and functionality. </w:t>
            </w:r>
          </w:p>
          <w:p w14:paraId="2F437B2C" w14:textId="77777777" w:rsidR="00765EE5" w:rsidRPr="00765EE5" w:rsidRDefault="00765EE5" w:rsidP="00765EE5"/>
          <w:p w14:paraId="029F3BFC" w14:textId="7CA0A591" w:rsidR="001419C8" w:rsidRPr="00B75AAC" w:rsidRDefault="00D931B5" w:rsidP="00BF75FF">
            <w:pPr>
              <w:rPr>
                <w:iCs/>
                <w:color w:val="000000"/>
                <w:sz w:val="22"/>
                <w:szCs w:val="22"/>
              </w:rPr>
            </w:pPr>
            <w:r w:rsidRPr="00D931B5">
              <w:t xml:space="preserve">New York City has been </w:t>
            </w:r>
            <w:r w:rsidR="00BF75FF">
              <w:t xml:space="preserve">actively </w:t>
            </w:r>
            <w:r w:rsidRPr="00D931B5">
              <w:t>engaged in an NG911 Project</w:t>
            </w:r>
            <w:r w:rsidR="00BF75FF">
              <w:t xml:space="preserve"> for several years.  RFPs for EsiNet and Core Services including GIS were posted and contracts awarded in 2020 with transitional phase work in progress. A good line of communications exists between</w:t>
            </w:r>
            <w:r w:rsidR="00D73B58">
              <w:t xml:space="preserve"> the NYC project team and the State project team.</w:t>
            </w:r>
            <w:r w:rsidR="00BF75FF">
              <w:t xml:space="preserve">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647396A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31B5">
              <w:rPr>
                <w:highlight w:val="lightGray"/>
              </w:rPr>
              <w:t>78</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43C69D3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31B5">
              <w:rPr>
                <w:highlight w:val="lightGray"/>
              </w:rPr>
              <w:t>20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329DF7C3"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5D440BFA"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0C04F8C"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3250">
              <w:rPr>
                <w:highlight w:val="lightGray"/>
              </w:rPr>
              <w:t>See Addendum NOTE</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12152014"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49C3">
              <w:rPr>
                <w:highlight w:val="lightGray"/>
              </w:rPr>
              <w:t xml:space="preserve">The State did, through the DHSES Office of Counter Terrorism Cyber Response Team expend funds assisting several PSAPs </w:t>
            </w:r>
            <w:r w:rsidR="00E10847">
              <w:rPr>
                <w:highlight w:val="lightGray"/>
              </w:rPr>
              <w:t xml:space="preserve">to </w:t>
            </w:r>
            <w:r w:rsidR="006049C3">
              <w:rPr>
                <w:highlight w:val="lightGray"/>
              </w:rPr>
              <w:t xml:space="preserve">recover from ransomeware attacks which targeted </w:t>
            </w:r>
            <w:r w:rsidR="00E10847">
              <w:rPr>
                <w:highlight w:val="lightGray"/>
              </w:rPr>
              <w:t>local government networks, an</w:t>
            </w:r>
            <w:r w:rsidR="006049C3">
              <w:rPr>
                <w:highlight w:val="lightGray"/>
              </w:rPr>
              <w:t xml:space="preserve">d </w:t>
            </w:r>
            <w:r w:rsidR="00E10847">
              <w:rPr>
                <w:highlight w:val="lightGray"/>
              </w:rPr>
              <w:t xml:space="preserve">in some cases </w:t>
            </w:r>
            <w:r w:rsidR="006049C3">
              <w:rPr>
                <w:highlight w:val="lightGray"/>
              </w:rPr>
              <w:t xml:space="preserve">affected CAD, Records Management and other </w:t>
            </w:r>
            <w:r w:rsidR="00E10847">
              <w:rPr>
                <w:highlight w:val="lightGray"/>
              </w:rPr>
              <w:t xml:space="preserve">PSAP based </w:t>
            </w:r>
            <w:r w:rsidR="006049C3">
              <w:rPr>
                <w:highlight w:val="lightGray"/>
              </w:rPr>
              <w:t>databases. .</w:t>
            </w:r>
            <w:r w:rsidR="005D1629">
              <w:rPr>
                <w:highlight w:val="lightGray"/>
              </w:rPr>
              <w:t>This same unit provided educational briefings to the County 911 Coordinators and distributed awareness/education briefings which took manhours to develop</w:t>
            </w:r>
            <w:r w:rsidR="00A43250">
              <w:rPr>
                <w:highlight w:val="lightGray"/>
              </w:rPr>
              <w:t>.  NOTE:  The relevant cybersecurity program supports other entities in addition to PSAPs; a figure reflecting expenditures on PSAPs only is not readily available</w:t>
            </w:r>
            <w:r w:rsidR="005D1629">
              <w:rPr>
                <w:highlight w:val="lightGray"/>
              </w:rPr>
              <w:t xml:space="preserve">.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FE15B3A" w14:textId="77777777" w:rsidR="00A43250" w:rsidRDefault="00B73A49" w:rsidP="00F87B4F">
            <w:pPr>
              <w:spacing w:after="120"/>
              <w:ind w:left="36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21BDEFE5" w14:textId="77777777" w:rsidR="00A43250" w:rsidRDefault="00A43250" w:rsidP="00F87B4F">
            <w:pPr>
              <w:spacing w:after="120"/>
              <w:ind w:left="360"/>
              <w:rPr>
                <w:sz w:val="24"/>
                <w:highlight w:val="lightGray"/>
              </w:rPr>
            </w:pPr>
          </w:p>
          <w:p w14:paraId="32A416BE" w14:textId="13759ABD" w:rsidR="00424639" w:rsidRPr="00B75AAC" w:rsidRDefault="0053410F" w:rsidP="00F87B4F">
            <w:pPr>
              <w:spacing w:after="120"/>
              <w:ind w:left="360"/>
              <w:rPr>
                <w:iCs/>
                <w:color w:val="000000"/>
                <w:sz w:val="22"/>
                <w:szCs w:val="22"/>
              </w:rPr>
            </w:pPr>
            <w:r>
              <w:rPr>
                <w:highlight w:val="lightGray"/>
              </w:rPr>
              <w:t>Unknown</w:t>
            </w:r>
            <w:r w:rsidR="00B73A49"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50908EB4"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410F" w:rsidRPr="0053410F">
              <w:t>This information is not reported to the State.  However, cybersecurity units at the New York State Office of Information Technology and NYS DHSES Cyber Incident Response Team have provided educational information to PSAP's and have helped to mitigate and restore wider cyber attacks on county networks which affected CAD systems along with county information networks.</w:t>
            </w:r>
            <w:r w:rsidR="003265C1">
              <w:t xml:space="preserve">  This team is available to all local governments in the State and combined with ITS, to all State level agencies that manage PSAPs andother specialized ECCs.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c>
          <w:tcPr>
            <w:tcW w:w="1250" w:type="dxa"/>
            <w:vAlign w:val="center"/>
          </w:tcPr>
          <w:p w14:paraId="0F7462CC" w14:textId="44EDD305"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256A2">
              <w:rPr>
                <w:b/>
                <w:sz w:val="22"/>
                <w:szCs w:val="22"/>
              </w:rPr>
            </w:r>
            <w:r w:rsidR="009256A2">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30CBF48B" w:rsidR="00A705B7" w:rsidRDefault="00B73A49" w:rsidP="00056527">
            <w:pPr>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2789">
              <w:t xml:space="preserve">N/A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AB8A" w14:textId="77777777" w:rsidR="009256A2" w:rsidRDefault="009256A2" w:rsidP="003C5278">
      <w:r>
        <w:separator/>
      </w:r>
    </w:p>
  </w:endnote>
  <w:endnote w:type="continuationSeparator" w:id="0">
    <w:p w14:paraId="707D34FC" w14:textId="77777777" w:rsidR="009256A2" w:rsidRDefault="009256A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9256A2" w:rsidRDefault="0092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9256A2" w:rsidRDefault="009256A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9256A2" w:rsidRDefault="0092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264B" w14:textId="77777777" w:rsidR="009256A2" w:rsidRDefault="009256A2" w:rsidP="003C5278">
      <w:r>
        <w:separator/>
      </w:r>
    </w:p>
  </w:footnote>
  <w:footnote w:type="continuationSeparator" w:id="0">
    <w:p w14:paraId="24866050" w14:textId="77777777" w:rsidR="009256A2" w:rsidRDefault="009256A2" w:rsidP="003C5278">
      <w:r>
        <w:continuationSeparator/>
      </w:r>
    </w:p>
  </w:footnote>
  <w:footnote w:id="1">
    <w:p w14:paraId="00DA64C0" w14:textId="77777777" w:rsidR="009256A2" w:rsidRPr="00003A91" w:rsidRDefault="009256A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9256A2" w:rsidRPr="00554172" w:rsidRDefault="009256A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9256A2" w:rsidRDefault="0092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9256A2" w:rsidRDefault="009256A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9256A2" w:rsidRDefault="009256A2" w:rsidP="003C5278">
    <w:pPr>
      <w:jc w:val="center"/>
    </w:pPr>
    <w:r>
      <w:rPr>
        <w:rFonts w:ascii="CG Times (W1)" w:hAnsi="CG Times (W1)"/>
        <w:sz w:val="28"/>
      </w:rPr>
      <w:t>Washington, D.C. 20554</w:t>
    </w:r>
  </w:p>
  <w:p w14:paraId="76F8E92F" w14:textId="77777777" w:rsidR="009256A2" w:rsidRDefault="0092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9256A2" w:rsidRDefault="0092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6527"/>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265C1"/>
    <w:rsid w:val="00334B05"/>
    <w:rsid w:val="00337069"/>
    <w:rsid w:val="003442F5"/>
    <w:rsid w:val="00351A7C"/>
    <w:rsid w:val="00357926"/>
    <w:rsid w:val="00375401"/>
    <w:rsid w:val="00377AF6"/>
    <w:rsid w:val="0038221D"/>
    <w:rsid w:val="003B13A8"/>
    <w:rsid w:val="003B1BBD"/>
    <w:rsid w:val="003B50E6"/>
    <w:rsid w:val="003B7DC0"/>
    <w:rsid w:val="003C1C30"/>
    <w:rsid w:val="003C4502"/>
    <w:rsid w:val="003C5278"/>
    <w:rsid w:val="003C7947"/>
    <w:rsid w:val="003E4DD9"/>
    <w:rsid w:val="003F205C"/>
    <w:rsid w:val="004059DE"/>
    <w:rsid w:val="0041119A"/>
    <w:rsid w:val="00413B6D"/>
    <w:rsid w:val="00415F5F"/>
    <w:rsid w:val="00417523"/>
    <w:rsid w:val="004204F3"/>
    <w:rsid w:val="00424639"/>
    <w:rsid w:val="00424A44"/>
    <w:rsid w:val="004373DE"/>
    <w:rsid w:val="004416DD"/>
    <w:rsid w:val="00443E01"/>
    <w:rsid w:val="00450E51"/>
    <w:rsid w:val="00460B7D"/>
    <w:rsid w:val="00473BE7"/>
    <w:rsid w:val="004804F5"/>
    <w:rsid w:val="00482C11"/>
    <w:rsid w:val="004962AB"/>
    <w:rsid w:val="004A15AD"/>
    <w:rsid w:val="004A339A"/>
    <w:rsid w:val="004A3BFC"/>
    <w:rsid w:val="004A72CD"/>
    <w:rsid w:val="004B0151"/>
    <w:rsid w:val="004B6128"/>
    <w:rsid w:val="004C073E"/>
    <w:rsid w:val="004E4A08"/>
    <w:rsid w:val="004E53E4"/>
    <w:rsid w:val="004E62B7"/>
    <w:rsid w:val="00515F90"/>
    <w:rsid w:val="00520A3C"/>
    <w:rsid w:val="00522169"/>
    <w:rsid w:val="0053410F"/>
    <w:rsid w:val="00551960"/>
    <w:rsid w:val="00554172"/>
    <w:rsid w:val="0058282F"/>
    <w:rsid w:val="005A57A5"/>
    <w:rsid w:val="005A59A4"/>
    <w:rsid w:val="005D1629"/>
    <w:rsid w:val="005D3649"/>
    <w:rsid w:val="005E6453"/>
    <w:rsid w:val="005E6F46"/>
    <w:rsid w:val="005F0364"/>
    <w:rsid w:val="005F3487"/>
    <w:rsid w:val="00602D9F"/>
    <w:rsid w:val="006037D2"/>
    <w:rsid w:val="006049C3"/>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65EE5"/>
    <w:rsid w:val="00777511"/>
    <w:rsid w:val="007D5074"/>
    <w:rsid w:val="007E2691"/>
    <w:rsid w:val="007E7627"/>
    <w:rsid w:val="007F35C6"/>
    <w:rsid w:val="00800C03"/>
    <w:rsid w:val="00810905"/>
    <w:rsid w:val="00813759"/>
    <w:rsid w:val="00816CED"/>
    <w:rsid w:val="00817778"/>
    <w:rsid w:val="00820EB7"/>
    <w:rsid w:val="0082379B"/>
    <w:rsid w:val="008249A8"/>
    <w:rsid w:val="00827360"/>
    <w:rsid w:val="00836C52"/>
    <w:rsid w:val="0084759A"/>
    <w:rsid w:val="00850117"/>
    <w:rsid w:val="0085464A"/>
    <w:rsid w:val="008702AF"/>
    <w:rsid w:val="00877B92"/>
    <w:rsid w:val="00884898"/>
    <w:rsid w:val="008A6BCF"/>
    <w:rsid w:val="008B5EDB"/>
    <w:rsid w:val="008C2193"/>
    <w:rsid w:val="008C562C"/>
    <w:rsid w:val="008E53B0"/>
    <w:rsid w:val="008F7AF6"/>
    <w:rsid w:val="00904848"/>
    <w:rsid w:val="009256A2"/>
    <w:rsid w:val="00931B30"/>
    <w:rsid w:val="00931E59"/>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37555"/>
    <w:rsid w:val="00A43250"/>
    <w:rsid w:val="00A4612A"/>
    <w:rsid w:val="00A566C9"/>
    <w:rsid w:val="00A705B7"/>
    <w:rsid w:val="00A738FA"/>
    <w:rsid w:val="00A80024"/>
    <w:rsid w:val="00A91682"/>
    <w:rsid w:val="00A93E83"/>
    <w:rsid w:val="00A96E6C"/>
    <w:rsid w:val="00A97F5C"/>
    <w:rsid w:val="00AB4F15"/>
    <w:rsid w:val="00AC4B6B"/>
    <w:rsid w:val="00AD51A3"/>
    <w:rsid w:val="00B02A26"/>
    <w:rsid w:val="00B10A68"/>
    <w:rsid w:val="00B40920"/>
    <w:rsid w:val="00B4337B"/>
    <w:rsid w:val="00B45C6C"/>
    <w:rsid w:val="00B45EB9"/>
    <w:rsid w:val="00B50C9F"/>
    <w:rsid w:val="00B6794F"/>
    <w:rsid w:val="00B73517"/>
    <w:rsid w:val="00B73A49"/>
    <w:rsid w:val="00B75AAC"/>
    <w:rsid w:val="00B81C7B"/>
    <w:rsid w:val="00B93A79"/>
    <w:rsid w:val="00B97CF0"/>
    <w:rsid w:val="00BB72A9"/>
    <w:rsid w:val="00BC253E"/>
    <w:rsid w:val="00BC4246"/>
    <w:rsid w:val="00BC70C3"/>
    <w:rsid w:val="00BE0661"/>
    <w:rsid w:val="00BF54CA"/>
    <w:rsid w:val="00BF75FF"/>
    <w:rsid w:val="00C05BF3"/>
    <w:rsid w:val="00C23038"/>
    <w:rsid w:val="00C50383"/>
    <w:rsid w:val="00C5516D"/>
    <w:rsid w:val="00C629D2"/>
    <w:rsid w:val="00C71780"/>
    <w:rsid w:val="00C72AB8"/>
    <w:rsid w:val="00C733F3"/>
    <w:rsid w:val="00C769C3"/>
    <w:rsid w:val="00C85884"/>
    <w:rsid w:val="00C90ED6"/>
    <w:rsid w:val="00C96EE6"/>
    <w:rsid w:val="00CB4231"/>
    <w:rsid w:val="00CB7600"/>
    <w:rsid w:val="00CC03A7"/>
    <w:rsid w:val="00CC525F"/>
    <w:rsid w:val="00CC6E98"/>
    <w:rsid w:val="00CD0F2B"/>
    <w:rsid w:val="00CD1FEB"/>
    <w:rsid w:val="00CD515C"/>
    <w:rsid w:val="00CF1212"/>
    <w:rsid w:val="00D02B3C"/>
    <w:rsid w:val="00D1778E"/>
    <w:rsid w:val="00D548C0"/>
    <w:rsid w:val="00D67996"/>
    <w:rsid w:val="00D73B58"/>
    <w:rsid w:val="00D931B5"/>
    <w:rsid w:val="00D959C0"/>
    <w:rsid w:val="00DC36C8"/>
    <w:rsid w:val="00DD2B8D"/>
    <w:rsid w:val="00DD55AB"/>
    <w:rsid w:val="00DE076F"/>
    <w:rsid w:val="00DE4F51"/>
    <w:rsid w:val="00DE7E87"/>
    <w:rsid w:val="00E10847"/>
    <w:rsid w:val="00E325BA"/>
    <w:rsid w:val="00E46C63"/>
    <w:rsid w:val="00E47E39"/>
    <w:rsid w:val="00E52789"/>
    <w:rsid w:val="00E60DF5"/>
    <w:rsid w:val="00E6794C"/>
    <w:rsid w:val="00E76AC0"/>
    <w:rsid w:val="00E8074D"/>
    <w:rsid w:val="00E844F9"/>
    <w:rsid w:val="00E853CD"/>
    <w:rsid w:val="00E915D8"/>
    <w:rsid w:val="00E92330"/>
    <w:rsid w:val="00E97221"/>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 w:val="00FD4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Jill Coogan</cp:lastModifiedBy>
  <cp:revision>3</cp:revision>
  <cp:lastPrinted>2014-12-15T16:40:00Z</cp:lastPrinted>
  <dcterms:created xsi:type="dcterms:W3CDTF">2021-07-01T03:08:00Z</dcterms:created>
  <dcterms:modified xsi:type="dcterms:W3CDTF">2021-10-12T16:17:00Z</dcterms:modified>
</cp:coreProperties>
</file>