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6896" w14:textId="77777777" w:rsidR="00DF7103" w:rsidRDefault="00DF7103" w:rsidP="00DF7103">
      <w:pPr>
        <w:jc w:val="center"/>
        <w:outlineLvl w:val="0"/>
        <w:rPr>
          <w:b/>
          <w:snapToGrid/>
          <w:szCs w:val="22"/>
          <w:u w:val="single"/>
        </w:rPr>
      </w:pPr>
      <w:bookmarkStart w:id="0" w:name="_Hlk536795855"/>
      <w:r>
        <w:rPr>
          <w:b/>
          <w:szCs w:val="22"/>
          <w:u w:val="single"/>
        </w:rPr>
        <w:t>MEMBERS OF THE DISABILITY ADVISORY COMMITTEE</w:t>
      </w:r>
    </w:p>
    <w:p w14:paraId="082E3F7A" w14:textId="77777777" w:rsidR="00DF7103" w:rsidRDefault="00DF7103" w:rsidP="00DF7103">
      <w:pPr>
        <w:jc w:val="center"/>
        <w:outlineLvl w:val="0"/>
        <w:rPr>
          <w:b/>
          <w:szCs w:val="22"/>
          <w:u w:val="single"/>
        </w:rPr>
      </w:pPr>
      <w:r>
        <w:rPr>
          <w:b/>
          <w:szCs w:val="22"/>
          <w:u w:val="single"/>
        </w:rPr>
        <w:t>FOURTH TERM</w:t>
      </w:r>
    </w:p>
    <w:p w14:paraId="7145DDE5" w14:textId="77777777" w:rsidR="00DF7103" w:rsidRDefault="00DF7103" w:rsidP="00DF7103">
      <w:pPr>
        <w:outlineLvl w:val="0"/>
        <w:rPr>
          <w:b/>
          <w:szCs w:val="22"/>
          <w:u w:val="single"/>
        </w:rPr>
      </w:pPr>
    </w:p>
    <w:p w14:paraId="41AE2D77" w14:textId="54B0A642" w:rsidR="00DF7103" w:rsidRDefault="00DF7103" w:rsidP="00DF7103">
      <w:pPr>
        <w:jc w:val="center"/>
        <w:outlineLvl w:val="0"/>
        <w:rPr>
          <w:i/>
          <w:szCs w:val="22"/>
        </w:rPr>
      </w:pPr>
      <w:r>
        <w:rPr>
          <w:i/>
          <w:szCs w:val="22"/>
        </w:rPr>
        <w:t>Joshua Mendelsohn, Designated Federal Officer</w:t>
      </w:r>
      <w:r w:rsidR="00852FEC">
        <w:rPr>
          <w:i/>
          <w:szCs w:val="22"/>
        </w:rPr>
        <w:t xml:space="preserve"> (DFO)</w:t>
      </w:r>
    </w:p>
    <w:p w14:paraId="438BE9E8" w14:textId="3E40800F" w:rsidR="002A0DFA" w:rsidRDefault="00DF7103" w:rsidP="002A0DFA">
      <w:pPr>
        <w:jc w:val="center"/>
        <w:outlineLvl w:val="0"/>
        <w:rPr>
          <w:i/>
          <w:szCs w:val="22"/>
        </w:rPr>
      </w:pPr>
      <w:r>
        <w:rPr>
          <w:i/>
          <w:szCs w:val="22"/>
        </w:rPr>
        <w:t xml:space="preserve">Will Schell, Deputy </w:t>
      </w:r>
      <w:r w:rsidR="00852FEC">
        <w:rPr>
          <w:i/>
          <w:szCs w:val="22"/>
        </w:rPr>
        <w:t>DFO</w:t>
      </w:r>
    </w:p>
    <w:p w14:paraId="66142081" w14:textId="77777777" w:rsidR="00DF7103" w:rsidRDefault="00DF7103" w:rsidP="00DF7103">
      <w:pPr>
        <w:jc w:val="center"/>
        <w:outlineLvl w:val="0"/>
        <w:rPr>
          <w:i/>
          <w:szCs w:val="22"/>
        </w:rPr>
      </w:pPr>
    </w:p>
    <w:p w14:paraId="2D2FF2E5" w14:textId="77777777" w:rsidR="00DF7103" w:rsidRDefault="00DF7103" w:rsidP="00DF7103">
      <w:pPr>
        <w:outlineLvl w:val="0"/>
        <w:rPr>
          <w:b/>
          <w:szCs w:val="22"/>
        </w:rPr>
      </w:pPr>
      <w:r>
        <w:rPr>
          <w:b/>
          <w:szCs w:val="22"/>
        </w:rPr>
        <w:t>Co-Chairs:</w:t>
      </w:r>
    </w:p>
    <w:p w14:paraId="2386029A" w14:textId="77777777" w:rsidR="00DF7103" w:rsidRDefault="00DF7103" w:rsidP="00DF7103">
      <w:pPr>
        <w:outlineLvl w:val="0"/>
        <w:rPr>
          <w:b/>
          <w:szCs w:val="22"/>
        </w:rPr>
      </w:pPr>
    </w:p>
    <w:p w14:paraId="671E8564" w14:textId="77777777" w:rsidR="00DF7103" w:rsidRDefault="00DF7103" w:rsidP="00DF7103">
      <w:pPr>
        <w:rPr>
          <w:szCs w:val="22"/>
        </w:rPr>
      </w:pPr>
      <w:r>
        <w:rPr>
          <w:szCs w:val="22"/>
        </w:rPr>
        <w:t>Brian Scarpelli, Senior Global Policy Counsel</w:t>
      </w:r>
    </w:p>
    <w:p w14:paraId="18F0370E" w14:textId="77777777" w:rsidR="00DF7103" w:rsidRDefault="00DF7103" w:rsidP="00DF7103">
      <w:pPr>
        <w:rPr>
          <w:i/>
          <w:szCs w:val="22"/>
        </w:rPr>
      </w:pPr>
      <w:r>
        <w:rPr>
          <w:i/>
          <w:szCs w:val="22"/>
        </w:rPr>
        <w:t>ACT | The App Association</w:t>
      </w:r>
    </w:p>
    <w:p w14:paraId="527CD2E0" w14:textId="77777777" w:rsidR="00DF7103" w:rsidRDefault="00DF7103" w:rsidP="00DF7103">
      <w:pPr>
        <w:outlineLvl w:val="0"/>
        <w:rPr>
          <w:szCs w:val="22"/>
        </w:rPr>
      </w:pPr>
    </w:p>
    <w:p w14:paraId="19B2BD75" w14:textId="77777777" w:rsidR="00DF7103" w:rsidRDefault="00DF7103" w:rsidP="00DF710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Isidore Niyongabo, President</w:t>
      </w:r>
    </w:p>
    <w:p w14:paraId="791B026C" w14:textId="77777777" w:rsidR="00DF7103" w:rsidRDefault="00DF7103" w:rsidP="00DF7103">
      <w:pPr>
        <w:rPr>
          <w:i/>
          <w:szCs w:val="22"/>
        </w:rPr>
      </w:pPr>
      <w:r>
        <w:rPr>
          <w:i/>
          <w:szCs w:val="22"/>
        </w:rPr>
        <w:t>National Black Deaf Advocates</w:t>
      </w:r>
    </w:p>
    <w:p w14:paraId="1C38F008" w14:textId="77777777" w:rsidR="00DF7103" w:rsidRDefault="00DF7103" w:rsidP="00DF7103">
      <w:pPr>
        <w:rPr>
          <w:i/>
          <w:szCs w:val="22"/>
        </w:rPr>
      </w:pPr>
    </w:p>
    <w:p w14:paraId="4F5D340E" w14:textId="77777777" w:rsidR="00DF7103" w:rsidRDefault="00DF7103" w:rsidP="00DF7103">
      <w:pPr>
        <w:outlineLvl w:val="0"/>
        <w:rPr>
          <w:b/>
          <w:szCs w:val="22"/>
        </w:rPr>
      </w:pPr>
      <w:r>
        <w:rPr>
          <w:b/>
          <w:szCs w:val="22"/>
        </w:rPr>
        <w:t xml:space="preserve">Individual Name, Title, and Organization Represented: </w:t>
      </w:r>
    </w:p>
    <w:p w14:paraId="5A3E9042" w14:textId="77777777" w:rsidR="00307AD4" w:rsidRDefault="00307AD4" w:rsidP="00DF7103"/>
    <w:p w14:paraId="1CE55FCA" w14:textId="77777777" w:rsidR="00346D6D" w:rsidRPr="00DF7103" w:rsidRDefault="66F7D1E2" w:rsidP="00DF7103">
      <w:pPr>
        <w:ind w:left="360"/>
        <w:rPr>
          <w:i/>
          <w:iCs/>
        </w:rPr>
      </w:pPr>
      <w:r w:rsidRPr="00DF7103">
        <w:rPr>
          <w:i/>
          <w:iCs/>
        </w:rPr>
        <w:t xml:space="preserve">ACT </w:t>
      </w:r>
      <w:r w:rsidRPr="00DF7103">
        <w:rPr>
          <w:i/>
          <w:iCs/>
          <w:sz w:val="24"/>
          <w:szCs w:val="24"/>
        </w:rPr>
        <w:t xml:space="preserve">| </w:t>
      </w:r>
      <w:r w:rsidRPr="00DF7103">
        <w:rPr>
          <w:i/>
          <w:iCs/>
        </w:rPr>
        <w:t>The App Association</w:t>
      </w:r>
    </w:p>
    <w:p w14:paraId="61171BE0" w14:textId="5D51081E" w:rsidR="00481D70" w:rsidRPr="00DF7103" w:rsidRDefault="00481D70" w:rsidP="00DF7103">
      <w:pPr>
        <w:ind w:left="1080"/>
        <w:rPr>
          <w:szCs w:val="22"/>
        </w:rPr>
      </w:pPr>
      <w:r w:rsidRPr="00DF7103">
        <w:rPr>
          <w:szCs w:val="22"/>
        </w:rPr>
        <w:t>Brian Scarpelli, Senior Global Policy Counsel</w:t>
      </w:r>
    </w:p>
    <w:bookmarkEnd w:id="0"/>
    <w:p w14:paraId="521FF106" w14:textId="77777777" w:rsidR="00481D70" w:rsidRDefault="00481D70" w:rsidP="00DF7103">
      <w:pPr>
        <w:autoSpaceDE w:val="0"/>
        <w:autoSpaceDN w:val="0"/>
        <w:adjustRightInd w:val="0"/>
        <w:rPr>
          <w:i/>
          <w:szCs w:val="22"/>
        </w:rPr>
      </w:pPr>
    </w:p>
    <w:p w14:paraId="75D94796" w14:textId="57ACC288" w:rsidR="00346D6D" w:rsidRPr="00DF7103" w:rsidRDefault="66F7D1E2" w:rsidP="00DF7103">
      <w:pPr>
        <w:autoSpaceDE w:val="0"/>
        <w:autoSpaceDN w:val="0"/>
        <w:adjustRightInd w:val="0"/>
        <w:ind w:left="360"/>
        <w:rPr>
          <w:i/>
          <w:iCs/>
        </w:rPr>
      </w:pPr>
      <w:r w:rsidRPr="00DF7103">
        <w:rPr>
          <w:i/>
          <w:iCs/>
        </w:rPr>
        <w:t xml:space="preserve">American Council of the Blind </w:t>
      </w:r>
      <w:r w:rsidR="00AE42C5">
        <w:rPr>
          <w:i/>
          <w:iCs/>
        </w:rPr>
        <w:t>(ACB)</w:t>
      </w:r>
    </w:p>
    <w:p w14:paraId="2E6E63F3" w14:textId="44E2A78E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Clark Rachfal, Director of Advocacy and Governmental Affairs</w:t>
      </w:r>
    </w:p>
    <w:p w14:paraId="5BFD22EA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Alternate:  Anthony Stephens, Director of Development</w:t>
      </w:r>
    </w:p>
    <w:p w14:paraId="12D782BF" w14:textId="77777777" w:rsidR="00481D70" w:rsidRDefault="00481D70" w:rsidP="00DF7103">
      <w:pPr>
        <w:autoSpaceDE w:val="0"/>
        <w:autoSpaceDN w:val="0"/>
        <w:adjustRightInd w:val="0"/>
        <w:rPr>
          <w:szCs w:val="22"/>
        </w:rPr>
      </w:pPr>
    </w:p>
    <w:p w14:paraId="52BAEABC" w14:textId="1AEAFE99" w:rsidR="00346D6D" w:rsidRPr="00084508" w:rsidRDefault="66F7D1E2" w:rsidP="00DF7103">
      <w:pPr>
        <w:autoSpaceDE w:val="0"/>
        <w:autoSpaceDN w:val="0"/>
        <w:adjustRightInd w:val="0"/>
        <w:ind w:left="360"/>
        <w:rPr>
          <w:i/>
        </w:rPr>
      </w:pPr>
      <w:r w:rsidRPr="00DF7103">
        <w:rPr>
          <w:i/>
          <w:iCs/>
        </w:rPr>
        <w:t>American Foundation for the Blind</w:t>
      </w:r>
      <w:r>
        <w:t xml:space="preserve"> </w:t>
      </w:r>
      <w:r w:rsidR="00AE42C5">
        <w:rPr>
          <w:i/>
          <w:iCs/>
        </w:rPr>
        <w:t>(AFB)</w:t>
      </w:r>
    </w:p>
    <w:p w14:paraId="70BFA1B1" w14:textId="262ACB03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 xml:space="preserve">Sarah Malaier, Public Policy and Research Advisor </w:t>
      </w:r>
    </w:p>
    <w:p w14:paraId="02AAE802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Alternate: Stephanie Enyart, Chief Public Policy and Research Officer</w:t>
      </w:r>
    </w:p>
    <w:p w14:paraId="71934CFF" w14:textId="654E7990" w:rsidR="00481D70" w:rsidRDefault="00481D70" w:rsidP="00DF7103">
      <w:pPr>
        <w:autoSpaceDE w:val="0"/>
        <w:autoSpaceDN w:val="0"/>
        <w:adjustRightInd w:val="0"/>
        <w:ind w:left="720"/>
        <w:rPr>
          <w:i/>
          <w:szCs w:val="22"/>
        </w:rPr>
      </w:pPr>
    </w:p>
    <w:p w14:paraId="655A167E" w14:textId="77777777" w:rsidR="00346D6D" w:rsidRPr="00DF7103" w:rsidRDefault="66F7D1E2" w:rsidP="00DF7103">
      <w:pPr>
        <w:autoSpaceDE w:val="0"/>
        <w:autoSpaceDN w:val="0"/>
        <w:adjustRightInd w:val="0"/>
        <w:ind w:left="360"/>
        <w:rPr>
          <w:i/>
          <w:iCs/>
        </w:rPr>
      </w:pPr>
      <w:r w:rsidRPr="00DF7103">
        <w:rPr>
          <w:i/>
          <w:iCs/>
        </w:rPr>
        <w:t>Apple, Inc.</w:t>
      </w:r>
    </w:p>
    <w:p w14:paraId="332D31C9" w14:textId="5C986553" w:rsidR="00481D70" w:rsidRPr="00346D6D" w:rsidRDefault="73F26ECF" w:rsidP="00DF7103">
      <w:pPr>
        <w:ind w:left="1080"/>
      </w:pPr>
      <w:r>
        <w:t>James Craig,</w:t>
      </w:r>
      <w:r w:rsidR="32A896FE">
        <w:t xml:space="preserve"> Accessibility Standards Manager</w:t>
      </w:r>
    </w:p>
    <w:p w14:paraId="67DBA9C2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Alternate:  Sarah Herrlinger, Director, Global Accessibility Policy and Initiatives</w:t>
      </w:r>
    </w:p>
    <w:p w14:paraId="0475359D" w14:textId="77777777" w:rsidR="00481D70" w:rsidRDefault="00481D70" w:rsidP="00DF7103">
      <w:pPr>
        <w:autoSpaceDE w:val="0"/>
        <w:autoSpaceDN w:val="0"/>
        <w:adjustRightInd w:val="0"/>
        <w:rPr>
          <w:szCs w:val="22"/>
        </w:rPr>
      </w:pPr>
    </w:p>
    <w:p w14:paraId="6D736708" w14:textId="2C6581CC" w:rsidR="00346D6D" w:rsidRPr="00084508" w:rsidRDefault="66F7D1E2" w:rsidP="00DF7103">
      <w:pPr>
        <w:autoSpaceDE w:val="0"/>
        <w:autoSpaceDN w:val="0"/>
        <w:adjustRightInd w:val="0"/>
        <w:ind w:left="360"/>
        <w:rPr>
          <w:i/>
        </w:rPr>
      </w:pPr>
      <w:r w:rsidRPr="00DF7103">
        <w:rPr>
          <w:i/>
          <w:iCs/>
        </w:rPr>
        <w:t>The Arc</w:t>
      </w:r>
    </w:p>
    <w:p w14:paraId="6B469FAC" w14:textId="00C2E339" w:rsidR="00481D70" w:rsidRPr="007347FC" w:rsidRDefault="00082C45" w:rsidP="004A36CF">
      <w:pPr>
        <w:autoSpaceDE w:val="0"/>
        <w:autoSpaceDN w:val="0"/>
        <w:adjustRightInd w:val="0"/>
        <w:ind w:left="1080"/>
      </w:pPr>
      <w:r>
        <w:t>Katy Schmid</w:t>
      </w:r>
      <w:r w:rsidR="004A36CF">
        <w:t xml:space="preserve">, </w:t>
      </w:r>
      <w:r w:rsidR="3A549F8C">
        <w:t xml:space="preserve">Director, </w:t>
      </w:r>
      <w:r>
        <w:t xml:space="preserve">Education and </w:t>
      </w:r>
      <w:r w:rsidR="3A549F8C">
        <w:t>Technology</w:t>
      </w:r>
    </w:p>
    <w:p w14:paraId="0F68838C" w14:textId="05F1A9AE" w:rsidR="00481D70" w:rsidRPr="007347FC" w:rsidRDefault="00481D70" w:rsidP="00DF7103">
      <w:pPr>
        <w:autoSpaceDE w:val="0"/>
        <w:autoSpaceDN w:val="0"/>
        <w:adjustRightInd w:val="0"/>
        <w:rPr>
          <w:highlight w:val="yellow"/>
        </w:rPr>
      </w:pPr>
    </w:p>
    <w:p w14:paraId="378B414A" w14:textId="1216F9DB" w:rsidR="00481D70" w:rsidRPr="00346D6D" w:rsidRDefault="66F7D1E2" w:rsidP="00DF7103">
      <w:pPr>
        <w:autoSpaceDE w:val="0"/>
        <w:autoSpaceDN w:val="0"/>
        <w:adjustRightInd w:val="0"/>
        <w:ind w:left="360"/>
      </w:pPr>
      <w:r w:rsidRPr="00DF7103">
        <w:rPr>
          <w:i/>
          <w:iCs/>
        </w:rPr>
        <w:t>AT&amp;T</w:t>
      </w:r>
    </w:p>
    <w:p w14:paraId="74548CE5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 xml:space="preserve">Linda </w:t>
      </w:r>
      <w:proofErr w:type="spellStart"/>
      <w:r w:rsidRPr="00DF7103">
        <w:rPr>
          <w:szCs w:val="22"/>
        </w:rPr>
        <w:t>Vandeloop</w:t>
      </w:r>
      <w:proofErr w:type="spellEnd"/>
      <w:r w:rsidRPr="00DF7103">
        <w:rPr>
          <w:szCs w:val="22"/>
        </w:rPr>
        <w:t>, Assistant Vice President, External Affairs and Regulatory</w:t>
      </w:r>
    </w:p>
    <w:p w14:paraId="6AAE254D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 xml:space="preserve">Alternate:  Susan Mazrui, Director of Public Policy </w:t>
      </w:r>
    </w:p>
    <w:p w14:paraId="35D9DB68" w14:textId="11235A82" w:rsidR="00481D70" w:rsidRDefault="00481D70" w:rsidP="00DF7103">
      <w:pPr>
        <w:autoSpaceDE w:val="0"/>
        <w:autoSpaceDN w:val="0"/>
        <w:adjustRightInd w:val="0"/>
        <w:rPr>
          <w:i/>
          <w:szCs w:val="22"/>
        </w:rPr>
      </w:pPr>
    </w:p>
    <w:p w14:paraId="614A797E" w14:textId="06E56DDB" w:rsidR="00346D6D" w:rsidRPr="00346D6D" w:rsidRDefault="66F7D1E2" w:rsidP="00DF7103">
      <w:pPr>
        <w:autoSpaceDE w:val="0"/>
        <w:autoSpaceDN w:val="0"/>
        <w:adjustRightInd w:val="0"/>
        <w:ind w:left="360"/>
      </w:pPr>
      <w:r w:rsidRPr="00DF7103">
        <w:rPr>
          <w:i/>
          <w:iCs/>
        </w:rPr>
        <w:t>Bridge Multimedia Corporation</w:t>
      </w:r>
      <w:r w:rsidR="00AE42C5">
        <w:rPr>
          <w:i/>
          <w:iCs/>
        </w:rPr>
        <w:t xml:space="preserve"> (BMC)</w:t>
      </w:r>
    </w:p>
    <w:p w14:paraId="2F5E9A91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Wendy Sapp, Director of Research</w:t>
      </w:r>
    </w:p>
    <w:p w14:paraId="5B5C7582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Alternate:  Matthew Kaplowitz, President/CEO</w:t>
      </w:r>
    </w:p>
    <w:p w14:paraId="2529FF74" w14:textId="77777777" w:rsidR="00346D6D" w:rsidRDefault="00346D6D" w:rsidP="00DF7103">
      <w:pPr>
        <w:autoSpaceDE w:val="0"/>
        <w:autoSpaceDN w:val="0"/>
        <w:adjustRightInd w:val="0"/>
        <w:rPr>
          <w:i/>
          <w:iCs/>
          <w:szCs w:val="22"/>
        </w:rPr>
      </w:pPr>
    </w:p>
    <w:p w14:paraId="0C4831A2" w14:textId="7E60E89E" w:rsidR="00481D70" w:rsidRPr="00346D6D" w:rsidRDefault="66F7D1E2" w:rsidP="00DF7103">
      <w:pPr>
        <w:autoSpaceDE w:val="0"/>
        <w:autoSpaceDN w:val="0"/>
        <w:adjustRightInd w:val="0"/>
        <w:ind w:left="360"/>
      </w:pPr>
      <w:r w:rsidRPr="00DF7103">
        <w:rPr>
          <w:i/>
          <w:iCs/>
        </w:rPr>
        <w:t>Cerebral Palsy and Deaf Organization</w:t>
      </w:r>
      <w:r w:rsidR="00AE42C5">
        <w:rPr>
          <w:i/>
          <w:iCs/>
        </w:rPr>
        <w:t xml:space="preserve"> </w:t>
      </w:r>
      <w:r w:rsidR="00AE42C5" w:rsidRPr="00AE42C5">
        <w:rPr>
          <w:i/>
          <w:iCs/>
        </w:rPr>
        <w:t>(CPADO)</w:t>
      </w:r>
    </w:p>
    <w:p w14:paraId="776271F3" w14:textId="14F2EE5A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Mark Hill, President</w:t>
      </w:r>
    </w:p>
    <w:p w14:paraId="45F864F8" w14:textId="77777777" w:rsidR="00346D6D" w:rsidRDefault="00346D6D" w:rsidP="00DF7103">
      <w:pPr>
        <w:outlineLvl w:val="0"/>
        <w:rPr>
          <w:i/>
          <w:szCs w:val="22"/>
        </w:rPr>
      </w:pPr>
    </w:p>
    <w:p w14:paraId="44D125BA" w14:textId="29A914B2" w:rsidR="00346D6D" w:rsidRPr="00DF7103" w:rsidRDefault="66F7D1E2" w:rsidP="00DF7103">
      <w:pPr>
        <w:ind w:left="360"/>
        <w:outlineLvl w:val="0"/>
        <w:rPr>
          <w:i/>
          <w:iCs/>
        </w:rPr>
      </w:pPr>
      <w:r w:rsidRPr="00DF7103">
        <w:rPr>
          <w:i/>
          <w:iCs/>
        </w:rPr>
        <w:t>City of Bosto</w:t>
      </w:r>
      <w:r w:rsidR="00C5288A">
        <w:rPr>
          <w:i/>
          <w:iCs/>
        </w:rPr>
        <w:t>n, Mayor’s Commission for Persons with Disabilities</w:t>
      </w:r>
    </w:p>
    <w:p w14:paraId="7ADBFCFB" w14:textId="09D42F70" w:rsidR="00DF7103" w:rsidRDefault="00481D70" w:rsidP="004A36CF">
      <w:pPr>
        <w:ind w:left="1080"/>
        <w:outlineLvl w:val="0"/>
        <w:rPr>
          <w:szCs w:val="22"/>
        </w:rPr>
      </w:pPr>
      <w:r w:rsidRPr="00DF7103">
        <w:rPr>
          <w:szCs w:val="22"/>
        </w:rPr>
        <w:t>Carl Richardson, Member of Mayor’s Commission for Persons with Disabilities Advisory Board</w:t>
      </w:r>
    </w:p>
    <w:p w14:paraId="2C2C8E0A" w14:textId="77777777" w:rsidR="004A36CF" w:rsidRPr="004A36CF" w:rsidRDefault="004A36CF" w:rsidP="004A36CF">
      <w:pPr>
        <w:ind w:left="1080"/>
        <w:outlineLvl w:val="0"/>
        <w:rPr>
          <w:szCs w:val="22"/>
        </w:rPr>
      </w:pPr>
    </w:p>
    <w:p w14:paraId="3DD0F8D7" w14:textId="4093A2DE" w:rsidR="00346D6D" w:rsidRPr="00DF7103" w:rsidRDefault="66F7D1E2" w:rsidP="00DF7103">
      <w:pPr>
        <w:autoSpaceDE w:val="0"/>
        <w:autoSpaceDN w:val="0"/>
        <w:adjustRightInd w:val="0"/>
        <w:ind w:left="360"/>
        <w:rPr>
          <w:i/>
          <w:iCs/>
        </w:rPr>
      </w:pPr>
      <w:r w:rsidRPr="00DF7103">
        <w:rPr>
          <w:i/>
          <w:iCs/>
        </w:rPr>
        <w:t>ClearCaptions</w:t>
      </w:r>
    </w:p>
    <w:p w14:paraId="3AF0478D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Michael Strecker, Vice President of Regulatory and Strategic Policy</w:t>
      </w:r>
    </w:p>
    <w:p w14:paraId="2EF5BB46" w14:textId="3DE2DDF2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 xml:space="preserve">Alternate:  Matthew Palmer, Senior Compliance Manger </w:t>
      </w:r>
    </w:p>
    <w:p w14:paraId="436959A4" w14:textId="77777777" w:rsidR="00346D6D" w:rsidRDefault="00346D6D" w:rsidP="00DF7103">
      <w:pPr>
        <w:autoSpaceDE w:val="0"/>
        <w:autoSpaceDN w:val="0"/>
        <w:adjustRightInd w:val="0"/>
        <w:ind w:left="720"/>
        <w:rPr>
          <w:szCs w:val="22"/>
        </w:rPr>
      </w:pPr>
    </w:p>
    <w:p w14:paraId="4FB43EEB" w14:textId="2AF2B133" w:rsidR="00346D6D" w:rsidRPr="00DF7103" w:rsidRDefault="66F7D1E2" w:rsidP="00DF7103">
      <w:pPr>
        <w:autoSpaceDE w:val="0"/>
        <w:autoSpaceDN w:val="0"/>
        <w:adjustRightInd w:val="0"/>
        <w:ind w:left="360"/>
        <w:rPr>
          <w:i/>
          <w:iCs/>
        </w:rPr>
      </w:pPr>
      <w:r w:rsidRPr="00DF7103">
        <w:rPr>
          <w:i/>
          <w:iCs/>
        </w:rPr>
        <w:lastRenderedPageBreak/>
        <w:t>Comcast Corporation and NBCUniversal Media, LLC</w:t>
      </w:r>
    </w:p>
    <w:p w14:paraId="67F97CB6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Thomas Wlodkowski, Vice President, Accessibility and Multicultural Technology and Product, Comcast</w:t>
      </w:r>
    </w:p>
    <w:p w14:paraId="69324C9F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Alternate:  Angela Ball, Vice President, Regulatory Affairs, NBCUniversal</w:t>
      </w:r>
    </w:p>
    <w:p w14:paraId="49B26F4A" w14:textId="4451F1DF" w:rsidR="00481D70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 xml:space="preserve">Alternate:  Jerry </w:t>
      </w:r>
      <w:proofErr w:type="spellStart"/>
      <w:r w:rsidRPr="00DF7103">
        <w:rPr>
          <w:szCs w:val="22"/>
        </w:rPr>
        <w:t>Parkins</w:t>
      </w:r>
      <w:proofErr w:type="spellEnd"/>
      <w:r w:rsidRPr="00DF7103">
        <w:rPr>
          <w:szCs w:val="22"/>
        </w:rPr>
        <w:t>, Senior Director of Technology and Standards, Comcast Cable</w:t>
      </w:r>
    </w:p>
    <w:p w14:paraId="16B8C27E" w14:textId="16E7961E" w:rsidR="004A36CF" w:rsidRPr="00DF7103" w:rsidRDefault="004A36CF" w:rsidP="000423EA">
      <w:pPr>
        <w:autoSpaceDE w:val="0"/>
        <w:autoSpaceDN w:val="0"/>
        <w:adjustRightInd w:val="0"/>
        <w:ind w:left="1080"/>
        <w:rPr>
          <w:szCs w:val="22"/>
        </w:rPr>
      </w:pPr>
      <w:r>
        <w:rPr>
          <w:szCs w:val="22"/>
        </w:rPr>
        <w:t xml:space="preserve">Alternate:  </w:t>
      </w:r>
      <w:r w:rsidR="000423EA" w:rsidRPr="000423EA">
        <w:rPr>
          <w:szCs w:val="22"/>
        </w:rPr>
        <w:t>Richard </w:t>
      </w:r>
      <w:proofErr w:type="spellStart"/>
      <w:r w:rsidR="000423EA" w:rsidRPr="000423EA">
        <w:rPr>
          <w:szCs w:val="22"/>
        </w:rPr>
        <w:t>Wikoff</w:t>
      </w:r>
      <w:proofErr w:type="spellEnd"/>
      <w:r w:rsidR="000423EA" w:rsidRPr="000423EA">
        <w:rPr>
          <w:szCs w:val="22"/>
        </w:rPr>
        <w:t>, Principal Engineer, Product Development Engineering</w:t>
      </w:r>
    </w:p>
    <w:p w14:paraId="4C766193" w14:textId="2C61FE63" w:rsidR="00346D6D" w:rsidRDefault="00346D6D" w:rsidP="00DF7103">
      <w:pPr>
        <w:ind w:left="120"/>
        <w:rPr>
          <w:i/>
          <w:szCs w:val="22"/>
        </w:rPr>
      </w:pPr>
    </w:p>
    <w:p w14:paraId="59F2E9ED" w14:textId="4F8016A5" w:rsidR="00346D6D" w:rsidRPr="00DF7103" w:rsidRDefault="66F7D1E2" w:rsidP="00DF7103">
      <w:pPr>
        <w:ind w:left="360"/>
        <w:rPr>
          <w:i/>
          <w:iCs/>
        </w:rPr>
      </w:pPr>
      <w:r w:rsidRPr="00DF7103">
        <w:rPr>
          <w:i/>
          <w:iCs/>
        </w:rPr>
        <w:t xml:space="preserve">Communication Service for the Deaf, Inc. </w:t>
      </w:r>
      <w:r w:rsidR="00AE42C5" w:rsidRPr="00AE42C5">
        <w:rPr>
          <w:i/>
          <w:iCs/>
        </w:rPr>
        <w:t>(CSD)</w:t>
      </w:r>
    </w:p>
    <w:p w14:paraId="7CC6861A" w14:textId="51F6FAA0" w:rsidR="00481D70" w:rsidRPr="00DF7103" w:rsidRDefault="00481D70" w:rsidP="00DF7103">
      <w:pPr>
        <w:ind w:left="1080"/>
        <w:rPr>
          <w:szCs w:val="22"/>
        </w:rPr>
      </w:pPr>
      <w:proofErr w:type="spellStart"/>
      <w:r w:rsidRPr="00DF7103">
        <w:rPr>
          <w:szCs w:val="22"/>
        </w:rPr>
        <w:t>Juli</w:t>
      </w:r>
      <w:proofErr w:type="spellEnd"/>
      <w:r w:rsidRPr="00DF7103">
        <w:rPr>
          <w:szCs w:val="22"/>
        </w:rPr>
        <w:t xml:space="preserve"> Robinson, Vice President, </w:t>
      </w:r>
      <w:r w:rsidR="00680423">
        <w:rPr>
          <w:szCs w:val="22"/>
        </w:rPr>
        <w:t>Government Markets</w:t>
      </w:r>
    </w:p>
    <w:p w14:paraId="67138675" w14:textId="4CFA2B1A" w:rsidR="00481D70" w:rsidRPr="00DF7103" w:rsidRDefault="00481D70" w:rsidP="00DF7103">
      <w:pPr>
        <w:ind w:left="1080"/>
        <w:rPr>
          <w:szCs w:val="22"/>
        </w:rPr>
      </w:pPr>
      <w:r w:rsidRPr="00DF7103">
        <w:rPr>
          <w:szCs w:val="22"/>
        </w:rPr>
        <w:t>Alternate:  Pat Myers, President, Contact Centers</w:t>
      </w:r>
    </w:p>
    <w:p w14:paraId="4EE4BE31" w14:textId="77777777" w:rsidR="00346D6D" w:rsidRDefault="00346D6D" w:rsidP="00DF7103">
      <w:pPr>
        <w:autoSpaceDE w:val="0"/>
        <w:autoSpaceDN w:val="0"/>
        <w:adjustRightInd w:val="0"/>
        <w:rPr>
          <w:i/>
          <w:szCs w:val="22"/>
        </w:rPr>
      </w:pPr>
    </w:p>
    <w:p w14:paraId="4EA91B53" w14:textId="47D057B1" w:rsidR="00481D70" w:rsidRPr="006D360B" w:rsidRDefault="66F7D1E2" w:rsidP="00DF7103">
      <w:pPr>
        <w:autoSpaceDE w:val="0"/>
        <w:autoSpaceDN w:val="0"/>
        <w:adjustRightInd w:val="0"/>
        <w:ind w:left="360"/>
      </w:pPr>
      <w:r w:rsidRPr="00DF7103">
        <w:rPr>
          <w:i/>
          <w:iCs/>
        </w:rPr>
        <w:t>Consumer Technology Association</w:t>
      </w:r>
      <w:r w:rsidR="00AE42C5">
        <w:rPr>
          <w:i/>
          <w:iCs/>
        </w:rPr>
        <w:t xml:space="preserve"> </w:t>
      </w:r>
      <w:r w:rsidR="00AE42C5" w:rsidRPr="00AE42C5">
        <w:rPr>
          <w:i/>
          <w:iCs/>
        </w:rPr>
        <w:t>(CTA)</w:t>
      </w:r>
    </w:p>
    <w:p w14:paraId="488A1432" w14:textId="77777777" w:rsidR="00481D70" w:rsidRDefault="3A549F8C" w:rsidP="00DF7103">
      <w:pPr>
        <w:ind w:left="1080"/>
      </w:pPr>
      <w:r>
        <w:t>Rachel Nemeth, Senior Director, Regulatory Affairs</w:t>
      </w:r>
    </w:p>
    <w:p w14:paraId="7435A238" w14:textId="385B2CA5" w:rsidR="00481D70" w:rsidRPr="00DF7103" w:rsidRDefault="00481D70" w:rsidP="00DF7103">
      <w:pPr>
        <w:ind w:left="1080"/>
        <w:rPr>
          <w:color w:val="1F497D"/>
          <w:szCs w:val="22"/>
        </w:rPr>
      </w:pPr>
      <w:r w:rsidRPr="00DF7103">
        <w:rPr>
          <w:szCs w:val="22"/>
        </w:rPr>
        <w:t xml:space="preserve">Alternate:  </w:t>
      </w:r>
      <w:r w:rsidR="004E6BE4">
        <w:rPr>
          <w:szCs w:val="22"/>
        </w:rPr>
        <w:t>David Grossman</w:t>
      </w:r>
      <w:r w:rsidRPr="00DF7103">
        <w:rPr>
          <w:szCs w:val="22"/>
        </w:rPr>
        <w:t>, Vice President, Regulatory Affairs</w:t>
      </w:r>
    </w:p>
    <w:p w14:paraId="13E1C4DF" w14:textId="77777777" w:rsidR="00346D6D" w:rsidRDefault="00346D6D" w:rsidP="00DF7103">
      <w:pPr>
        <w:rPr>
          <w:i/>
          <w:szCs w:val="22"/>
        </w:rPr>
      </w:pPr>
    </w:p>
    <w:p w14:paraId="5DC08C01" w14:textId="23953F45" w:rsidR="00346D6D" w:rsidRPr="00DF7103" w:rsidRDefault="66F7D1E2" w:rsidP="00DF7103">
      <w:pPr>
        <w:ind w:left="360"/>
        <w:rPr>
          <w:i/>
          <w:iCs/>
        </w:rPr>
      </w:pPr>
      <w:r w:rsidRPr="00DF7103">
        <w:rPr>
          <w:i/>
          <w:iCs/>
        </w:rPr>
        <w:t>Convo Communications, LLC</w:t>
      </w:r>
    </w:p>
    <w:p w14:paraId="2FADF052" w14:textId="77777777" w:rsidR="00481D70" w:rsidRPr="00DF7103" w:rsidRDefault="00481D70" w:rsidP="00DF7103">
      <w:pPr>
        <w:ind w:left="1080"/>
        <w:rPr>
          <w:szCs w:val="22"/>
        </w:rPr>
      </w:pPr>
      <w:r w:rsidRPr="00DF7103">
        <w:rPr>
          <w:szCs w:val="22"/>
        </w:rPr>
        <w:t>Amanda Montgomery, Chief Legal Officer</w:t>
      </w:r>
    </w:p>
    <w:p w14:paraId="75794C49" w14:textId="77777777" w:rsidR="00346D6D" w:rsidRDefault="00346D6D" w:rsidP="00DF7103">
      <w:pPr>
        <w:autoSpaceDE w:val="0"/>
        <w:autoSpaceDN w:val="0"/>
        <w:adjustRightInd w:val="0"/>
        <w:rPr>
          <w:i/>
          <w:szCs w:val="22"/>
        </w:rPr>
      </w:pPr>
    </w:p>
    <w:p w14:paraId="74EEE467" w14:textId="716BA00F" w:rsidR="00346D6D" w:rsidRPr="00DF7103" w:rsidRDefault="66F7D1E2" w:rsidP="00DF7103">
      <w:pPr>
        <w:autoSpaceDE w:val="0"/>
        <w:autoSpaceDN w:val="0"/>
        <w:adjustRightInd w:val="0"/>
        <w:ind w:left="360"/>
        <w:rPr>
          <w:i/>
          <w:iCs/>
        </w:rPr>
      </w:pPr>
      <w:r w:rsidRPr="00DF7103">
        <w:rPr>
          <w:i/>
          <w:iCs/>
        </w:rPr>
        <w:t>CTIA - the Wireless Association</w:t>
      </w:r>
    </w:p>
    <w:p w14:paraId="5AB03888" w14:textId="77777777" w:rsidR="00481D70" w:rsidRPr="00DF7103" w:rsidRDefault="00481D70" w:rsidP="00DF7103">
      <w:pPr>
        <w:ind w:left="1080"/>
        <w:rPr>
          <w:szCs w:val="22"/>
        </w:rPr>
      </w:pPr>
      <w:r w:rsidRPr="00DF7103">
        <w:rPr>
          <w:szCs w:val="22"/>
        </w:rPr>
        <w:t>Kara Graves, Assistant Vice President, Regulatory Affairs</w:t>
      </w:r>
    </w:p>
    <w:p w14:paraId="35759C03" w14:textId="77777777" w:rsidR="00481D70" w:rsidRPr="00DF7103" w:rsidRDefault="00481D70" w:rsidP="00DF7103">
      <w:pPr>
        <w:ind w:left="1080"/>
        <w:rPr>
          <w:i/>
          <w:iCs/>
          <w:color w:val="000000"/>
          <w:szCs w:val="22"/>
        </w:rPr>
      </w:pPr>
      <w:r w:rsidRPr="00DF7103">
        <w:rPr>
          <w:szCs w:val="22"/>
        </w:rPr>
        <w:t>Alternate:  Sarah Leggin, Director,</w:t>
      </w:r>
      <w:r w:rsidRPr="00DF7103">
        <w:rPr>
          <w:iCs/>
          <w:color w:val="000000"/>
          <w:szCs w:val="22"/>
        </w:rPr>
        <w:t xml:space="preserve"> Regulatory Affairs</w:t>
      </w:r>
    </w:p>
    <w:p w14:paraId="082C3A5A" w14:textId="77777777" w:rsidR="00346D6D" w:rsidRDefault="00346D6D" w:rsidP="00DF7103">
      <w:pPr>
        <w:autoSpaceDE w:val="0"/>
        <w:autoSpaceDN w:val="0"/>
        <w:adjustRightInd w:val="0"/>
        <w:rPr>
          <w:i/>
          <w:szCs w:val="22"/>
        </w:rPr>
      </w:pPr>
    </w:p>
    <w:p w14:paraId="297AF1BF" w14:textId="1EC0EFFA" w:rsidR="00346D6D" w:rsidRPr="00346D6D" w:rsidRDefault="66F7D1E2" w:rsidP="00DF7103">
      <w:pPr>
        <w:autoSpaceDE w:val="0"/>
        <w:autoSpaceDN w:val="0"/>
        <w:adjustRightInd w:val="0"/>
        <w:ind w:left="360"/>
      </w:pPr>
      <w:r w:rsidRPr="00DF7103">
        <w:rPr>
          <w:i/>
          <w:iCs/>
        </w:rPr>
        <w:t>DeafBlind Citizens in Action</w:t>
      </w:r>
      <w:r w:rsidR="00AE42C5">
        <w:rPr>
          <w:i/>
          <w:iCs/>
        </w:rPr>
        <w:t xml:space="preserve"> </w:t>
      </w:r>
      <w:r w:rsidR="00AE42C5" w:rsidRPr="00AE42C5">
        <w:rPr>
          <w:i/>
          <w:iCs/>
        </w:rPr>
        <w:t>(DBCA)</w:t>
      </w:r>
    </w:p>
    <w:p w14:paraId="0A780C0D" w14:textId="17C3BA7C" w:rsidR="00481D70" w:rsidRPr="00DF7103" w:rsidRDefault="00481D70" w:rsidP="00DF7103">
      <w:pPr>
        <w:autoSpaceDE w:val="0"/>
        <w:autoSpaceDN w:val="0"/>
        <w:adjustRightInd w:val="0"/>
        <w:ind w:left="1080"/>
        <w:rPr>
          <w:i/>
          <w:szCs w:val="22"/>
        </w:rPr>
      </w:pPr>
      <w:r w:rsidRPr="00DF7103">
        <w:rPr>
          <w:szCs w:val="22"/>
        </w:rPr>
        <w:t xml:space="preserve">Divya Goel, </w:t>
      </w:r>
      <w:r w:rsidR="005213F9">
        <w:rPr>
          <w:szCs w:val="22"/>
        </w:rPr>
        <w:t>President</w:t>
      </w:r>
    </w:p>
    <w:p w14:paraId="037B2313" w14:textId="77777777" w:rsidR="00346D6D" w:rsidRDefault="00346D6D" w:rsidP="00DF7103">
      <w:pPr>
        <w:autoSpaceDE w:val="0"/>
        <w:autoSpaceDN w:val="0"/>
        <w:adjustRightInd w:val="0"/>
        <w:rPr>
          <w:szCs w:val="22"/>
        </w:rPr>
      </w:pPr>
    </w:p>
    <w:p w14:paraId="6661F330" w14:textId="49AFC988" w:rsidR="00346D6D" w:rsidRPr="00DF7103" w:rsidRDefault="07E4AD32" w:rsidP="00DF7103">
      <w:pPr>
        <w:ind w:left="360"/>
        <w:rPr>
          <w:i/>
          <w:iCs/>
        </w:rPr>
      </w:pPr>
      <w:r w:rsidRPr="00DF7103">
        <w:rPr>
          <w:i/>
          <w:iCs/>
        </w:rPr>
        <w:t>D</w:t>
      </w:r>
      <w:r w:rsidR="00CA5DE3">
        <w:rPr>
          <w:i/>
          <w:iCs/>
        </w:rPr>
        <w:t>icapta</w:t>
      </w:r>
    </w:p>
    <w:p w14:paraId="16F16951" w14:textId="25FD3CB6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Maria Victoria Diaz, President</w:t>
      </w:r>
    </w:p>
    <w:p w14:paraId="46621334" w14:textId="2C4BA75C" w:rsidR="00481D70" w:rsidRPr="00A335AA" w:rsidRDefault="3A549F8C" w:rsidP="00DF7103">
      <w:pPr>
        <w:autoSpaceDE w:val="0"/>
        <w:autoSpaceDN w:val="0"/>
        <w:adjustRightInd w:val="0"/>
        <w:ind w:left="1080"/>
      </w:pPr>
      <w:r>
        <w:t xml:space="preserve">Alternate:  Judy Mathews, </w:t>
      </w:r>
      <w:r w:rsidR="00CA5DE3">
        <w:t xml:space="preserve">Dicapta </w:t>
      </w:r>
      <w:r>
        <w:t>Advisory Committee Member</w:t>
      </w:r>
    </w:p>
    <w:p w14:paraId="5BA0843D" w14:textId="59C55B33" w:rsidR="00481D70" w:rsidRDefault="00481D70" w:rsidP="00DF7103">
      <w:pPr>
        <w:autoSpaceDE w:val="0"/>
        <w:autoSpaceDN w:val="0"/>
        <w:adjustRightInd w:val="0"/>
        <w:rPr>
          <w:szCs w:val="22"/>
        </w:rPr>
      </w:pPr>
    </w:p>
    <w:p w14:paraId="0348A20D" w14:textId="2759BCAA" w:rsidR="00346D6D" w:rsidRPr="00346D6D" w:rsidRDefault="66F7D1E2" w:rsidP="00DF7103">
      <w:pPr>
        <w:autoSpaceDE w:val="0"/>
        <w:autoSpaceDN w:val="0"/>
        <w:adjustRightInd w:val="0"/>
        <w:ind w:left="360"/>
      </w:pPr>
      <w:r w:rsidRPr="00DF7103">
        <w:rPr>
          <w:i/>
          <w:iCs/>
        </w:rPr>
        <w:t>Hamilton Relay, Inc.</w:t>
      </w:r>
    </w:p>
    <w:p w14:paraId="37FE0E2C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 xml:space="preserve">Beth Slough, Director of Account Management and Compliance Manager </w:t>
      </w:r>
    </w:p>
    <w:p w14:paraId="28728B0C" w14:textId="0E66F9B0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Alternate:  Dixie Ziegler, Vice President of Relay</w:t>
      </w:r>
    </w:p>
    <w:p w14:paraId="172D3AEF" w14:textId="77777777" w:rsidR="00346D6D" w:rsidRDefault="00346D6D" w:rsidP="00DF7103">
      <w:pPr>
        <w:autoSpaceDE w:val="0"/>
        <w:autoSpaceDN w:val="0"/>
        <w:adjustRightInd w:val="0"/>
        <w:rPr>
          <w:i/>
          <w:szCs w:val="22"/>
        </w:rPr>
      </w:pPr>
    </w:p>
    <w:p w14:paraId="2148C1D8" w14:textId="6AC31904" w:rsidR="00481D70" w:rsidRPr="00346D6D" w:rsidRDefault="66F7D1E2" w:rsidP="00DF7103">
      <w:pPr>
        <w:autoSpaceDE w:val="0"/>
        <w:autoSpaceDN w:val="0"/>
        <w:adjustRightInd w:val="0"/>
        <w:ind w:left="360"/>
      </w:pPr>
      <w:r w:rsidRPr="00DF7103">
        <w:rPr>
          <w:i/>
          <w:iCs/>
        </w:rPr>
        <w:t>Hearing Loss Association of America</w:t>
      </w:r>
      <w:r w:rsidR="00AE42C5">
        <w:rPr>
          <w:i/>
          <w:iCs/>
        </w:rPr>
        <w:t xml:space="preserve"> </w:t>
      </w:r>
      <w:r w:rsidR="00AE42C5" w:rsidRPr="00AE42C5">
        <w:rPr>
          <w:i/>
          <w:iCs/>
        </w:rPr>
        <w:t>(HLAA)</w:t>
      </w:r>
    </w:p>
    <w:p w14:paraId="7F413370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b/>
          <w:szCs w:val="22"/>
        </w:rPr>
      </w:pPr>
      <w:r w:rsidRPr="00DF7103">
        <w:rPr>
          <w:szCs w:val="22"/>
        </w:rPr>
        <w:t>Lise Hamlin, Director of Public Policy</w:t>
      </w:r>
      <w:r w:rsidRPr="00DF7103">
        <w:rPr>
          <w:b/>
          <w:szCs w:val="22"/>
        </w:rPr>
        <w:t xml:space="preserve"> </w:t>
      </w:r>
    </w:p>
    <w:p w14:paraId="035F43D5" w14:textId="4257389F" w:rsidR="00481D70" w:rsidRPr="00DF7103" w:rsidRDefault="00481D70" w:rsidP="00DF7103">
      <w:pPr>
        <w:autoSpaceDE w:val="0"/>
        <w:autoSpaceDN w:val="0"/>
        <w:adjustRightInd w:val="0"/>
        <w:ind w:left="1080"/>
        <w:rPr>
          <w:b/>
          <w:szCs w:val="22"/>
        </w:rPr>
      </w:pPr>
      <w:r w:rsidRPr="00DF7103">
        <w:rPr>
          <w:szCs w:val="22"/>
        </w:rPr>
        <w:t xml:space="preserve">Alternate:  </w:t>
      </w:r>
      <w:r w:rsidR="009E1B32">
        <w:rPr>
          <w:szCs w:val="22"/>
        </w:rPr>
        <w:t>Brian Meyer</w:t>
      </w:r>
      <w:r w:rsidRPr="00DF7103">
        <w:rPr>
          <w:szCs w:val="22"/>
        </w:rPr>
        <w:t xml:space="preserve">, </w:t>
      </w:r>
      <w:r w:rsidR="00610D5E">
        <w:rPr>
          <w:szCs w:val="22"/>
        </w:rPr>
        <w:t>Public Policy Associate</w:t>
      </w:r>
    </w:p>
    <w:p w14:paraId="78B9E478" w14:textId="6ADDD2F3" w:rsidR="00481D70" w:rsidRDefault="00481D70" w:rsidP="00DF7103">
      <w:pPr>
        <w:autoSpaceDE w:val="0"/>
        <w:autoSpaceDN w:val="0"/>
        <w:adjustRightInd w:val="0"/>
        <w:rPr>
          <w:i/>
          <w:szCs w:val="22"/>
        </w:rPr>
      </w:pPr>
    </w:p>
    <w:p w14:paraId="38FF279E" w14:textId="77777777" w:rsidR="00491A93" w:rsidRPr="00346D6D" w:rsidRDefault="00491A93" w:rsidP="00491A93">
      <w:pPr>
        <w:autoSpaceDE w:val="0"/>
        <w:autoSpaceDN w:val="0"/>
        <w:adjustRightInd w:val="0"/>
        <w:ind w:left="360"/>
      </w:pPr>
      <w:proofErr w:type="spellStart"/>
      <w:r w:rsidRPr="00AE42C5">
        <w:rPr>
          <w:i/>
          <w:iCs/>
        </w:rPr>
        <w:t>InnoCaption</w:t>
      </w:r>
      <w:proofErr w:type="spellEnd"/>
    </w:p>
    <w:p w14:paraId="2F9FACC5" w14:textId="77777777" w:rsidR="00491A93" w:rsidRPr="00DF7103" w:rsidRDefault="00491A93" w:rsidP="00491A9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Cristina O. Duarte, Director of Regulatory Affairs</w:t>
      </w:r>
    </w:p>
    <w:p w14:paraId="1BB3C946" w14:textId="77777777" w:rsidR="00491A93" w:rsidRPr="00DF7103" w:rsidRDefault="00491A93" w:rsidP="00491A9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Alternate:  Joseph C. Duarte, Co-Chief Executive Officer</w:t>
      </w:r>
    </w:p>
    <w:p w14:paraId="75DB376F" w14:textId="77777777" w:rsidR="00491A93" w:rsidRDefault="00491A93" w:rsidP="00DF7103">
      <w:pPr>
        <w:autoSpaceDE w:val="0"/>
        <w:autoSpaceDN w:val="0"/>
        <w:adjustRightInd w:val="0"/>
        <w:ind w:left="360"/>
        <w:rPr>
          <w:i/>
          <w:iCs/>
        </w:rPr>
      </w:pPr>
    </w:p>
    <w:p w14:paraId="17CE402D" w14:textId="06152FE6" w:rsidR="00346D6D" w:rsidRPr="00DF7103" w:rsidRDefault="00E04EAC" w:rsidP="00DF7103">
      <w:pPr>
        <w:autoSpaceDE w:val="0"/>
        <w:autoSpaceDN w:val="0"/>
        <w:adjustRightInd w:val="0"/>
        <w:ind w:left="360"/>
        <w:rPr>
          <w:i/>
          <w:iCs/>
        </w:rPr>
      </w:pPr>
      <w:r>
        <w:rPr>
          <w:i/>
          <w:iCs/>
        </w:rPr>
        <w:t>International Business Machines Corporation (IBM)</w:t>
      </w:r>
    </w:p>
    <w:p w14:paraId="2FEE4E57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Mary Jo Mueller, Accessibility Standards Program Manager</w:t>
      </w:r>
    </w:p>
    <w:p w14:paraId="64403193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Alternate:  Pamela Siebert, Software Engineer</w:t>
      </w:r>
    </w:p>
    <w:p w14:paraId="61C2C19B" w14:textId="77777777" w:rsidR="00DF7103" w:rsidRDefault="00DF7103" w:rsidP="000423EA">
      <w:pPr>
        <w:autoSpaceDE w:val="0"/>
        <w:autoSpaceDN w:val="0"/>
        <w:adjustRightInd w:val="0"/>
        <w:rPr>
          <w:i/>
          <w:iCs/>
        </w:rPr>
      </w:pPr>
    </w:p>
    <w:p w14:paraId="350221BB" w14:textId="77679517" w:rsidR="00346D6D" w:rsidRPr="00346D6D" w:rsidRDefault="66F7D1E2" w:rsidP="00DF7103">
      <w:pPr>
        <w:autoSpaceDE w:val="0"/>
        <w:autoSpaceDN w:val="0"/>
        <w:adjustRightInd w:val="0"/>
        <w:ind w:left="360"/>
      </w:pPr>
      <w:r w:rsidRPr="00DF7103">
        <w:rPr>
          <w:i/>
          <w:iCs/>
        </w:rPr>
        <w:t>National Association for State Relay Administration</w:t>
      </w:r>
      <w:r w:rsidR="00AE42C5">
        <w:rPr>
          <w:i/>
          <w:iCs/>
        </w:rPr>
        <w:t xml:space="preserve"> </w:t>
      </w:r>
      <w:r w:rsidR="00AE42C5" w:rsidRPr="00AE42C5">
        <w:rPr>
          <w:i/>
          <w:iCs/>
        </w:rPr>
        <w:t>(NASRA)</w:t>
      </w:r>
    </w:p>
    <w:p w14:paraId="168124D6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Travis Dougherty, Maryland Relay Manager</w:t>
      </w:r>
    </w:p>
    <w:p w14:paraId="736ED458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Alternate:  Rebecca Rosenthal, Telecommunications Resources Program Manager, State of North Carolina Division of Services for the Deaf and Hard of Hearing</w:t>
      </w:r>
    </w:p>
    <w:p w14:paraId="77228F05" w14:textId="77777777" w:rsidR="00481D70" w:rsidRDefault="00481D70" w:rsidP="00DF7103">
      <w:pPr>
        <w:autoSpaceDE w:val="0"/>
        <w:autoSpaceDN w:val="0"/>
        <w:adjustRightInd w:val="0"/>
        <w:rPr>
          <w:szCs w:val="22"/>
        </w:rPr>
      </w:pPr>
    </w:p>
    <w:p w14:paraId="03D5BC77" w14:textId="5BCF791B" w:rsidR="00481D70" w:rsidRPr="00346D6D" w:rsidRDefault="66F7D1E2" w:rsidP="00DF7103">
      <w:pPr>
        <w:autoSpaceDE w:val="0"/>
        <w:autoSpaceDN w:val="0"/>
        <w:adjustRightInd w:val="0"/>
        <w:ind w:left="360"/>
      </w:pPr>
      <w:r w:rsidRPr="00DF7103">
        <w:rPr>
          <w:i/>
          <w:iCs/>
        </w:rPr>
        <w:t>National Association of Broadcasters</w:t>
      </w:r>
      <w:r w:rsidR="00AE42C5">
        <w:rPr>
          <w:i/>
          <w:iCs/>
        </w:rPr>
        <w:t xml:space="preserve"> </w:t>
      </w:r>
      <w:r w:rsidR="00AE42C5" w:rsidRPr="00AE42C5">
        <w:rPr>
          <w:i/>
          <w:iCs/>
        </w:rPr>
        <w:t>(NAB)</w:t>
      </w:r>
    </w:p>
    <w:p w14:paraId="39ABC845" w14:textId="46DE514F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 xml:space="preserve">Joshua N. Pila, </w:t>
      </w:r>
      <w:r w:rsidR="006A628D">
        <w:rPr>
          <w:szCs w:val="22"/>
        </w:rPr>
        <w:t xml:space="preserve">Vice President and Assistant </w:t>
      </w:r>
      <w:r w:rsidRPr="00DF7103">
        <w:rPr>
          <w:szCs w:val="22"/>
        </w:rPr>
        <w:t xml:space="preserve">General Counsel, </w:t>
      </w:r>
      <w:r w:rsidR="006A628D">
        <w:rPr>
          <w:szCs w:val="22"/>
        </w:rPr>
        <w:t>Senior Programming and Production Counsel</w:t>
      </w:r>
      <w:r w:rsidRPr="00DF7103">
        <w:rPr>
          <w:szCs w:val="22"/>
        </w:rPr>
        <w:t xml:space="preserve">, </w:t>
      </w:r>
      <w:r w:rsidR="006A628D">
        <w:rPr>
          <w:szCs w:val="22"/>
        </w:rPr>
        <w:t>Gray Television, Inc.</w:t>
      </w:r>
    </w:p>
    <w:p w14:paraId="0E2ECAE6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Alternate:  Larry Walke, Associate General Counsel, National Association of Broadcasters</w:t>
      </w:r>
    </w:p>
    <w:p w14:paraId="342A8623" w14:textId="4E3582F6" w:rsidR="00481D70" w:rsidRPr="00362719" w:rsidRDefault="00481D70" w:rsidP="00DF7103">
      <w:pPr>
        <w:autoSpaceDE w:val="0"/>
        <w:autoSpaceDN w:val="0"/>
        <w:adjustRightInd w:val="0"/>
        <w:rPr>
          <w:i/>
          <w:szCs w:val="22"/>
        </w:rPr>
      </w:pPr>
    </w:p>
    <w:p w14:paraId="5E68C979" w14:textId="4165F46C" w:rsidR="00481D70" w:rsidRPr="00346D6D" w:rsidRDefault="66F7D1E2" w:rsidP="00DF7103">
      <w:pPr>
        <w:autoSpaceDE w:val="0"/>
        <w:autoSpaceDN w:val="0"/>
        <w:adjustRightInd w:val="0"/>
        <w:ind w:left="360"/>
      </w:pPr>
      <w:r w:rsidRPr="00DF7103">
        <w:rPr>
          <w:i/>
          <w:iCs/>
        </w:rPr>
        <w:t>National Association of the Deaf</w:t>
      </w:r>
      <w:r w:rsidR="00AE42C5">
        <w:rPr>
          <w:i/>
          <w:iCs/>
        </w:rPr>
        <w:t xml:space="preserve"> </w:t>
      </w:r>
      <w:r w:rsidR="00AE42C5" w:rsidRPr="00AE42C5">
        <w:rPr>
          <w:i/>
          <w:iCs/>
        </w:rPr>
        <w:t>(NAD)</w:t>
      </w:r>
    </w:p>
    <w:p w14:paraId="75062236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Zainab Alkebsi, Policy Counsel</w:t>
      </w:r>
    </w:p>
    <w:p w14:paraId="59024448" w14:textId="4756FE5C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Alternate:  Howard Rosenblum, Chief Executive Officer</w:t>
      </w:r>
    </w:p>
    <w:p w14:paraId="47025A05" w14:textId="77777777" w:rsidR="00481D70" w:rsidRDefault="00481D70" w:rsidP="00DF7103">
      <w:pPr>
        <w:autoSpaceDE w:val="0"/>
        <w:autoSpaceDN w:val="0"/>
        <w:adjustRightInd w:val="0"/>
        <w:rPr>
          <w:i/>
          <w:szCs w:val="22"/>
        </w:rPr>
      </w:pPr>
    </w:p>
    <w:p w14:paraId="048EFD5D" w14:textId="1806CE23" w:rsidR="00346D6D" w:rsidRPr="00B33545" w:rsidRDefault="66F7D1E2" w:rsidP="00DF7103">
      <w:pPr>
        <w:autoSpaceDE w:val="0"/>
        <w:autoSpaceDN w:val="0"/>
        <w:adjustRightInd w:val="0"/>
        <w:ind w:left="360"/>
      </w:pPr>
      <w:r w:rsidRPr="00DF7103">
        <w:rPr>
          <w:i/>
          <w:iCs/>
        </w:rPr>
        <w:t>National Black Deaf Advocates</w:t>
      </w:r>
      <w:r w:rsidR="00AE42C5">
        <w:rPr>
          <w:i/>
          <w:iCs/>
        </w:rPr>
        <w:t xml:space="preserve"> </w:t>
      </w:r>
      <w:r w:rsidR="00AE42C5" w:rsidRPr="00AE42C5">
        <w:rPr>
          <w:i/>
          <w:iCs/>
        </w:rPr>
        <w:t>(NBDA)</w:t>
      </w:r>
    </w:p>
    <w:p w14:paraId="40443FD1" w14:textId="167AEAD0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Isidore Niyongabo, President</w:t>
      </w:r>
    </w:p>
    <w:p w14:paraId="15511224" w14:textId="52884974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 xml:space="preserve">Alternate:  </w:t>
      </w:r>
      <w:proofErr w:type="spellStart"/>
      <w:r w:rsidRPr="00DF7103">
        <w:rPr>
          <w:szCs w:val="22"/>
        </w:rPr>
        <w:t>Usherla</w:t>
      </w:r>
      <w:proofErr w:type="spellEnd"/>
      <w:r w:rsidRPr="00DF7103">
        <w:rPr>
          <w:szCs w:val="22"/>
        </w:rPr>
        <w:t xml:space="preserve"> DeBerry, </w:t>
      </w:r>
      <w:r w:rsidR="003D7ED1">
        <w:rPr>
          <w:szCs w:val="22"/>
        </w:rPr>
        <w:t>Secretary</w:t>
      </w:r>
    </w:p>
    <w:p w14:paraId="6231A10E" w14:textId="6D4B95FF" w:rsidR="00481D70" w:rsidRDefault="00481D70" w:rsidP="00DF7103">
      <w:pPr>
        <w:autoSpaceDE w:val="0"/>
        <w:autoSpaceDN w:val="0"/>
        <w:adjustRightInd w:val="0"/>
        <w:rPr>
          <w:i/>
          <w:szCs w:val="22"/>
        </w:rPr>
      </w:pPr>
    </w:p>
    <w:p w14:paraId="24FC75D9" w14:textId="4CACD547" w:rsidR="00481D70" w:rsidRPr="00DF7103" w:rsidRDefault="3EA1B978" w:rsidP="00DF7103">
      <w:pPr>
        <w:autoSpaceDE w:val="0"/>
        <w:autoSpaceDN w:val="0"/>
        <w:adjustRightInd w:val="0"/>
        <w:ind w:left="360"/>
        <w:rPr>
          <w:i/>
          <w:iCs/>
        </w:rPr>
      </w:pPr>
      <w:r w:rsidRPr="00DF7103">
        <w:rPr>
          <w:i/>
          <w:iCs/>
        </w:rPr>
        <w:t>National Emergency Number Association</w:t>
      </w:r>
      <w:r w:rsidR="00AE42C5">
        <w:rPr>
          <w:i/>
          <w:iCs/>
        </w:rPr>
        <w:t xml:space="preserve"> </w:t>
      </w:r>
      <w:r w:rsidR="00AE42C5" w:rsidRPr="00AE42C5">
        <w:rPr>
          <w:i/>
          <w:iCs/>
        </w:rPr>
        <w:t>(NENA)</w:t>
      </w:r>
    </w:p>
    <w:p w14:paraId="0441BE8F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Richard Ray, Accessibility Committee Member</w:t>
      </w:r>
    </w:p>
    <w:p w14:paraId="69381451" w14:textId="46BB3559" w:rsidR="00481D70" w:rsidRPr="004D727C" w:rsidRDefault="00481D70" w:rsidP="00DF7103">
      <w:pPr>
        <w:autoSpaceDE w:val="0"/>
        <w:autoSpaceDN w:val="0"/>
        <w:adjustRightInd w:val="0"/>
        <w:rPr>
          <w:i/>
          <w:szCs w:val="22"/>
        </w:rPr>
      </w:pPr>
    </w:p>
    <w:p w14:paraId="27705340" w14:textId="1D7ED245" w:rsidR="00481D70" w:rsidRPr="00DF7103" w:rsidRDefault="3EA1B978" w:rsidP="00DF7103">
      <w:pPr>
        <w:autoSpaceDE w:val="0"/>
        <w:autoSpaceDN w:val="0"/>
        <w:adjustRightInd w:val="0"/>
        <w:ind w:left="360"/>
        <w:rPr>
          <w:i/>
          <w:iCs/>
        </w:rPr>
      </w:pPr>
      <w:r w:rsidRPr="00DF7103">
        <w:rPr>
          <w:i/>
          <w:iCs/>
        </w:rPr>
        <w:t>National Federation of the Blind</w:t>
      </w:r>
      <w:r w:rsidR="00AE42C5">
        <w:rPr>
          <w:i/>
          <w:iCs/>
        </w:rPr>
        <w:t xml:space="preserve"> </w:t>
      </w:r>
      <w:r w:rsidR="00AE42C5" w:rsidRPr="00AE42C5">
        <w:rPr>
          <w:i/>
          <w:iCs/>
        </w:rPr>
        <w:t>(NFB)</w:t>
      </w:r>
    </w:p>
    <w:p w14:paraId="1B368057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Everette Bacon, President of the National Federation of the Blind of Utah and National Board Member</w:t>
      </w:r>
    </w:p>
    <w:p w14:paraId="14E64507" w14:textId="055EB312" w:rsidR="00481D70" w:rsidRPr="00741044" w:rsidRDefault="00481D70" w:rsidP="00DF7103">
      <w:pPr>
        <w:autoSpaceDE w:val="0"/>
        <w:autoSpaceDN w:val="0"/>
        <w:adjustRightInd w:val="0"/>
        <w:rPr>
          <w:i/>
          <w:szCs w:val="22"/>
        </w:rPr>
      </w:pPr>
    </w:p>
    <w:p w14:paraId="60F2D297" w14:textId="289AA717" w:rsidR="00481D70" w:rsidRPr="00B33545" w:rsidRDefault="3EA1B978" w:rsidP="00DF7103">
      <w:pPr>
        <w:autoSpaceDE w:val="0"/>
        <w:autoSpaceDN w:val="0"/>
        <w:adjustRightInd w:val="0"/>
        <w:ind w:left="360"/>
      </w:pPr>
      <w:r w:rsidRPr="00DF7103">
        <w:rPr>
          <w:i/>
          <w:iCs/>
        </w:rPr>
        <w:t xml:space="preserve">NCTA </w:t>
      </w:r>
      <w:r w:rsidRPr="00DF7103">
        <w:rPr>
          <w:i/>
          <w:iCs/>
          <w:color w:val="000000" w:themeColor="text1"/>
        </w:rPr>
        <w:t>– The Internet &amp; Television Association</w:t>
      </w:r>
    </w:p>
    <w:p w14:paraId="504D0A81" w14:textId="3E53AED2" w:rsidR="00481D70" w:rsidRPr="00584279" w:rsidRDefault="00CE5558" w:rsidP="00F24CB7">
      <w:pPr>
        <w:autoSpaceDE w:val="0"/>
        <w:autoSpaceDN w:val="0"/>
        <w:adjustRightInd w:val="0"/>
        <w:ind w:left="1080"/>
      </w:pPr>
      <w:bookmarkStart w:id="1" w:name="_Hlk60925583"/>
      <w:r>
        <w:t xml:space="preserve">Kyle Dixon, </w:t>
      </w:r>
      <w:bookmarkEnd w:id="1"/>
      <w:r w:rsidR="00F24CB7" w:rsidRPr="00F24CB7">
        <w:t>Vice President, Program Network Policy, and Deputy General Counsel</w:t>
      </w:r>
    </w:p>
    <w:p w14:paraId="3698CCF5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Alternate:  Radhika Bhat, Vice President &amp; Associate General Counsel</w:t>
      </w:r>
    </w:p>
    <w:p w14:paraId="1EFBA188" w14:textId="437AF8B8" w:rsidR="00481D70" w:rsidRPr="00584279" w:rsidRDefault="00481D70" w:rsidP="00DF7103">
      <w:pPr>
        <w:autoSpaceDE w:val="0"/>
        <w:autoSpaceDN w:val="0"/>
        <w:adjustRightInd w:val="0"/>
        <w:rPr>
          <w:i/>
          <w:iCs/>
          <w:szCs w:val="22"/>
        </w:rPr>
      </w:pPr>
    </w:p>
    <w:p w14:paraId="36709FAB" w14:textId="5972C7E8" w:rsidR="00481D70" w:rsidRPr="00B33545" w:rsidRDefault="3EA1B978" w:rsidP="00DF7103">
      <w:pPr>
        <w:autoSpaceDE w:val="0"/>
        <w:autoSpaceDN w:val="0"/>
        <w:adjustRightInd w:val="0"/>
        <w:ind w:left="360"/>
      </w:pPr>
      <w:r w:rsidRPr="00DF7103">
        <w:rPr>
          <w:i/>
          <w:iCs/>
        </w:rPr>
        <w:t>Perkins School for the Blind</w:t>
      </w:r>
    </w:p>
    <w:p w14:paraId="19AA44FB" w14:textId="0B5266A6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 xml:space="preserve">Kristyn Leigh, Manager, </w:t>
      </w:r>
      <w:r w:rsidR="002838BB">
        <w:rPr>
          <w:szCs w:val="22"/>
        </w:rPr>
        <w:t>Program Manager, iCanConnect</w:t>
      </w:r>
      <w:r w:rsidRPr="00DF7103">
        <w:rPr>
          <w:szCs w:val="22"/>
        </w:rPr>
        <w:t xml:space="preserve"> </w:t>
      </w:r>
    </w:p>
    <w:p w14:paraId="0C784A54" w14:textId="144EF2E6" w:rsidR="00481D70" w:rsidRPr="00E03B94" w:rsidRDefault="00481D70" w:rsidP="00DF7103">
      <w:pPr>
        <w:autoSpaceDE w:val="0"/>
        <w:autoSpaceDN w:val="0"/>
        <w:adjustRightInd w:val="0"/>
        <w:rPr>
          <w:i/>
          <w:iCs/>
          <w:szCs w:val="22"/>
        </w:rPr>
      </w:pPr>
    </w:p>
    <w:p w14:paraId="1A3F1E43" w14:textId="62B5ED61" w:rsidR="00B33545" w:rsidRPr="00DF7103" w:rsidRDefault="3EA1B978" w:rsidP="00DF7103">
      <w:pPr>
        <w:autoSpaceDE w:val="0"/>
        <w:autoSpaceDN w:val="0"/>
        <w:adjustRightInd w:val="0"/>
        <w:ind w:left="360"/>
        <w:rPr>
          <w:i/>
          <w:iCs/>
        </w:rPr>
      </w:pPr>
      <w:r w:rsidRPr="00DF7103">
        <w:rPr>
          <w:i/>
          <w:iCs/>
        </w:rPr>
        <w:t>Sorenson Communications, LLC</w:t>
      </w:r>
    </w:p>
    <w:p w14:paraId="01D11205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 xml:space="preserve">Michael D. Maddix, Director of Government and Regulatory Affairs </w:t>
      </w:r>
    </w:p>
    <w:p w14:paraId="4CAD03E3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 xml:space="preserve">Alternate:  Bruce Peterson, Vice President of Government and Community Relations at </w:t>
      </w:r>
      <w:proofErr w:type="spellStart"/>
      <w:r w:rsidRPr="00DF7103">
        <w:rPr>
          <w:szCs w:val="22"/>
        </w:rPr>
        <w:t>CaptionCall</w:t>
      </w:r>
      <w:proofErr w:type="spellEnd"/>
    </w:p>
    <w:p w14:paraId="1AD14925" w14:textId="77777777" w:rsidR="00481D70" w:rsidRDefault="00481D70" w:rsidP="00DF7103">
      <w:pPr>
        <w:autoSpaceDE w:val="0"/>
        <w:autoSpaceDN w:val="0"/>
        <w:adjustRightInd w:val="0"/>
        <w:rPr>
          <w:i/>
          <w:szCs w:val="22"/>
        </w:rPr>
      </w:pPr>
    </w:p>
    <w:p w14:paraId="016EBEC5" w14:textId="255573DD" w:rsidR="00B33545" w:rsidRPr="00B33545" w:rsidRDefault="3EA1B978" w:rsidP="00DF7103">
      <w:pPr>
        <w:autoSpaceDE w:val="0"/>
        <w:autoSpaceDN w:val="0"/>
        <w:adjustRightInd w:val="0"/>
        <w:ind w:left="360"/>
      </w:pPr>
      <w:r w:rsidRPr="00DF7103">
        <w:rPr>
          <w:i/>
          <w:iCs/>
        </w:rPr>
        <w:t>Telecommunications for the Deaf and Hard of Hearing, Inc.</w:t>
      </w:r>
      <w:r w:rsidR="00AE42C5">
        <w:rPr>
          <w:i/>
          <w:iCs/>
        </w:rPr>
        <w:t xml:space="preserve"> </w:t>
      </w:r>
      <w:r w:rsidR="00AE42C5" w:rsidRPr="00AE42C5">
        <w:rPr>
          <w:i/>
          <w:iCs/>
        </w:rPr>
        <w:t>(TDI)</w:t>
      </w:r>
    </w:p>
    <w:p w14:paraId="69EFD034" w14:textId="0F671A75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Eric Kaika, Chief Executive Officer, Telecommunications for the Deaf and Hard of Hearing, Inc.</w:t>
      </w:r>
    </w:p>
    <w:p w14:paraId="30134AD6" w14:textId="2C65B481" w:rsidR="00481D70" w:rsidRPr="00DF7103" w:rsidRDefault="3A549F8C" w:rsidP="00DF7103">
      <w:pPr>
        <w:autoSpaceDE w:val="0"/>
        <w:autoSpaceDN w:val="0"/>
        <w:adjustRightInd w:val="0"/>
        <w:ind w:left="1080"/>
        <w:rPr>
          <w:color w:val="000000"/>
        </w:rPr>
      </w:pPr>
      <w:r>
        <w:t xml:space="preserve">Alternate:  Blake Reid, </w:t>
      </w:r>
      <w:r w:rsidR="2601948F">
        <w:t xml:space="preserve">Associate </w:t>
      </w:r>
      <w:r>
        <w:t xml:space="preserve">Clinical Professor, Director, </w:t>
      </w:r>
      <w:r w:rsidRPr="00DF7103">
        <w:rPr>
          <w:color w:val="000000" w:themeColor="text1"/>
        </w:rPr>
        <w:t>Samuelson-</w:t>
      </w:r>
      <w:proofErr w:type="spellStart"/>
      <w:r w:rsidRPr="00DF7103">
        <w:rPr>
          <w:color w:val="000000" w:themeColor="text1"/>
        </w:rPr>
        <w:t>Glushko</w:t>
      </w:r>
      <w:proofErr w:type="spellEnd"/>
      <w:r w:rsidRPr="00DF7103">
        <w:rPr>
          <w:color w:val="000000" w:themeColor="text1"/>
        </w:rPr>
        <w:t xml:space="preserve"> Technology Law &amp; Policy Clinic, Colorado Law</w:t>
      </w:r>
    </w:p>
    <w:p w14:paraId="6F2AB574" w14:textId="01E89CD9" w:rsidR="00481D70" w:rsidRDefault="00481D70" w:rsidP="00DF7103">
      <w:pPr>
        <w:autoSpaceDE w:val="0"/>
        <w:autoSpaceDN w:val="0"/>
        <w:adjustRightInd w:val="0"/>
        <w:rPr>
          <w:i/>
          <w:szCs w:val="22"/>
        </w:rPr>
      </w:pPr>
    </w:p>
    <w:p w14:paraId="586FC94D" w14:textId="13747FDF" w:rsidR="00B33545" w:rsidRPr="00DF7103" w:rsidRDefault="3EA1B978" w:rsidP="00DF7103">
      <w:pPr>
        <w:autoSpaceDE w:val="0"/>
        <w:autoSpaceDN w:val="0"/>
        <w:adjustRightInd w:val="0"/>
        <w:ind w:left="360"/>
        <w:rPr>
          <w:i/>
          <w:iCs/>
        </w:rPr>
      </w:pPr>
      <w:r w:rsidRPr="00DF7103">
        <w:rPr>
          <w:i/>
          <w:iCs/>
        </w:rPr>
        <w:t>T-Mobile US, Inc.</w:t>
      </w:r>
    </w:p>
    <w:p w14:paraId="4ED0C711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Shellie Blakeney, Director, Government Affairs Department</w:t>
      </w:r>
    </w:p>
    <w:p w14:paraId="3A71C638" w14:textId="77777777" w:rsidR="00481D70" w:rsidRDefault="3A549F8C" w:rsidP="00DF7103">
      <w:pPr>
        <w:autoSpaceDE w:val="0"/>
        <w:autoSpaceDN w:val="0"/>
        <w:adjustRightInd w:val="0"/>
        <w:ind w:left="1080"/>
      </w:pPr>
      <w:r>
        <w:t xml:space="preserve">Alternate:  Dennis Selznick, Business Development Manager </w:t>
      </w:r>
    </w:p>
    <w:p w14:paraId="00439476" w14:textId="77777777" w:rsidR="00DF7103" w:rsidRDefault="00DF7103" w:rsidP="0043678C">
      <w:pPr>
        <w:rPr>
          <w:i/>
          <w:iCs/>
        </w:rPr>
      </w:pPr>
    </w:p>
    <w:p w14:paraId="27469664" w14:textId="46031B85" w:rsidR="5F3C8377" w:rsidRPr="00DF7103" w:rsidRDefault="5F3C8377" w:rsidP="00DF7103">
      <w:pPr>
        <w:ind w:left="360"/>
        <w:rPr>
          <w:rFonts w:asciiTheme="minorHAnsi" w:eastAsiaTheme="minorEastAsia" w:hAnsiTheme="minorHAnsi" w:cstheme="minorBidi"/>
          <w:szCs w:val="22"/>
        </w:rPr>
      </w:pPr>
      <w:r w:rsidRPr="00DF7103">
        <w:rPr>
          <w:i/>
          <w:iCs/>
        </w:rPr>
        <w:t>Trace Research and Development Center</w:t>
      </w:r>
    </w:p>
    <w:p w14:paraId="35903EA9" w14:textId="5A9FFFFF" w:rsidR="5F3C8377" w:rsidRPr="00DF7103" w:rsidRDefault="5F3C8377" w:rsidP="00DF7103">
      <w:pPr>
        <w:ind w:left="1080"/>
        <w:rPr>
          <w:i/>
          <w:iCs/>
        </w:rPr>
      </w:pPr>
      <w:r w:rsidRPr="7D923B45">
        <w:t>Bern Jordan, Assistant Research Scientist</w:t>
      </w:r>
    </w:p>
    <w:p w14:paraId="482E3091" w14:textId="7F2AAA57" w:rsidR="5F3C8377" w:rsidRDefault="5F3C8377" w:rsidP="00DF7103">
      <w:pPr>
        <w:ind w:left="1080"/>
      </w:pPr>
      <w:r w:rsidRPr="7D923B45">
        <w:t>Alternate: Gregg Vanderheiden, Director</w:t>
      </w:r>
    </w:p>
    <w:p w14:paraId="5F16A7B5" w14:textId="77777777" w:rsidR="00B33545" w:rsidRDefault="00B33545" w:rsidP="00DF7103">
      <w:pPr>
        <w:autoSpaceDE w:val="0"/>
        <w:autoSpaceDN w:val="0"/>
        <w:adjustRightInd w:val="0"/>
        <w:rPr>
          <w:i/>
          <w:szCs w:val="22"/>
        </w:rPr>
      </w:pPr>
    </w:p>
    <w:p w14:paraId="0D12EC92" w14:textId="08DB703D" w:rsidR="00B33545" w:rsidRPr="00B33545" w:rsidRDefault="3EA1B978" w:rsidP="00DF7103">
      <w:pPr>
        <w:autoSpaceDE w:val="0"/>
        <w:autoSpaceDN w:val="0"/>
        <w:adjustRightInd w:val="0"/>
        <w:ind w:left="360"/>
      </w:pPr>
      <w:r w:rsidRPr="00DF7103">
        <w:rPr>
          <w:i/>
          <w:iCs/>
        </w:rPr>
        <w:t xml:space="preserve">Verizon Communications, Inc. </w:t>
      </w:r>
      <w:r>
        <w:t xml:space="preserve"> </w:t>
      </w:r>
    </w:p>
    <w:p w14:paraId="08597A11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Zachary Bastian, Manager, Strategic Alliances</w:t>
      </w:r>
    </w:p>
    <w:p w14:paraId="6BAC8463" w14:textId="349DB78E" w:rsidR="00481D70" w:rsidRPr="00DF7103" w:rsidRDefault="3A549F8C" w:rsidP="00DF7103">
      <w:pPr>
        <w:autoSpaceDE w:val="0"/>
        <w:autoSpaceDN w:val="0"/>
        <w:adjustRightInd w:val="0"/>
        <w:ind w:left="1080"/>
        <w:rPr>
          <w:i/>
          <w:iCs/>
        </w:rPr>
      </w:pPr>
      <w:r>
        <w:t xml:space="preserve">Alternate:  Ian </w:t>
      </w:r>
      <w:proofErr w:type="spellStart"/>
      <w:r>
        <w:t>Dil</w:t>
      </w:r>
      <w:r w:rsidR="00C5288A">
        <w:t>l</w:t>
      </w:r>
      <w:r>
        <w:t>ner</w:t>
      </w:r>
      <w:proofErr w:type="spellEnd"/>
      <w:r>
        <w:t xml:space="preserve">, Associate General Counsel and Director, Federal Regulatory </w:t>
      </w:r>
    </w:p>
    <w:p w14:paraId="77C4FD6B" w14:textId="65ED2092" w:rsidR="00481D70" w:rsidRDefault="00481D70" w:rsidP="00DF7103">
      <w:pPr>
        <w:autoSpaceDE w:val="0"/>
        <w:autoSpaceDN w:val="0"/>
        <w:adjustRightInd w:val="0"/>
        <w:rPr>
          <w:i/>
          <w:szCs w:val="22"/>
        </w:rPr>
      </w:pPr>
    </w:p>
    <w:p w14:paraId="118941D8" w14:textId="037633BD" w:rsidR="00B33545" w:rsidRPr="00B33545" w:rsidRDefault="3EA1B978" w:rsidP="00DF7103">
      <w:pPr>
        <w:ind w:left="360"/>
      </w:pPr>
      <w:r w:rsidRPr="00DF7103">
        <w:rPr>
          <w:i/>
          <w:iCs/>
        </w:rPr>
        <w:t>ZP Better Together, LLC</w:t>
      </w:r>
    </w:p>
    <w:p w14:paraId="5B3AF7D7" w14:textId="77777777" w:rsidR="00481D70" w:rsidRPr="00DF7103" w:rsidRDefault="00481D70" w:rsidP="00DF7103">
      <w:pPr>
        <w:ind w:left="1080"/>
        <w:rPr>
          <w:szCs w:val="22"/>
        </w:rPr>
      </w:pPr>
      <w:r w:rsidRPr="00DF7103">
        <w:rPr>
          <w:szCs w:val="22"/>
        </w:rPr>
        <w:t>Gregory Hlibok, Chief Legal Officer</w:t>
      </w:r>
    </w:p>
    <w:p w14:paraId="0042EA9F" w14:textId="77777777" w:rsidR="00481D70" w:rsidRPr="00DF7103" w:rsidRDefault="00481D70" w:rsidP="00DF7103">
      <w:pPr>
        <w:ind w:left="1080"/>
        <w:rPr>
          <w:szCs w:val="22"/>
        </w:rPr>
      </w:pPr>
      <w:r w:rsidRPr="00DF7103">
        <w:rPr>
          <w:szCs w:val="22"/>
        </w:rPr>
        <w:t>Alternate:  Mark Stern, Director, Product Management</w:t>
      </w:r>
    </w:p>
    <w:p w14:paraId="5F5C8C2B" w14:textId="77777777" w:rsidR="00B33545" w:rsidRDefault="00B33545" w:rsidP="00481D70">
      <w:pPr>
        <w:autoSpaceDE w:val="0"/>
        <w:autoSpaceDN w:val="0"/>
        <w:adjustRightInd w:val="0"/>
        <w:rPr>
          <w:szCs w:val="22"/>
          <w:u w:val="single"/>
        </w:rPr>
      </w:pPr>
    </w:p>
    <w:p w14:paraId="4C8AAFA7" w14:textId="77777777" w:rsidR="00481D70" w:rsidRPr="004B13D8" w:rsidRDefault="00481D70" w:rsidP="00481D70">
      <w:pPr>
        <w:autoSpaceDE w:val="0"/>
        <w:autoSpaceDN w:val="0"/>
        <w:adjustRightInd w:val="0"/>
        <w:rPr>
          <w:b/>
          <w:bCs/>
          <w:szCs w:val="22"/>
        </w:rPr>
      </w:pPr>
      <w:r w:rsidRPr="004B13D8">
        <w:rPr>
          <w:b/>
          <w:bCs/>
          <w:szCs w:val="22"/>
        </w:rPr>
        <w:t>Ex Officio Federal Government Representatives (Non-Voting Members)</w:t>
      </w:r>
    </w:p>
    <w:p w14:paraId="7F817E98" w14:textId="77777777" w:rsidR="00481D70" w:rsidRDefault="00481D70" w:rsidP="00481D70">
      <w:pPr>
        <w:autoSpaceDE w:val="0"/>
        <w:autoSpaceDN w:val="0"/>
        <w:adjustRightInd w:val="0"/>
        <w:rPr>
          <w:szCs w:val="22"/>
          <w:u w:val="single"/>
        </w:rPr>
      </w:pPr>
    </w:p>
    <w:p w14:paraId="0CBEEAA5" w14:textId="77873133" w:rsidR="00B33545" w:rsidRPr="00DF7103" w:rsidRDefault="00B33545" w:rsidP="00DF7103">
      <w:pPr>
        <w:autoSpaceDE w:val="0"/>
        <w:autoSpaceDN w:val="0"/>
        <w:adjustRightInd w:val="0"/>
        <w:ind w:left="360"/>
        <w:rPr>
          <w:i/>
          <w:szCs w:val="22"/>
        </w:rPr>
      </w:pPr>
      <w:r w:rsidRPr="00DF7103">
        <w:rPr>
          <w:i/>
          <w:szCs w:val="22"/>
        </w:rPr>
        <w:t xml:space="preserve">U.S. Access Board  </w:t>
      </w:r>
    </w:p>
    <w:p w14:paraId="25E280C3" w14:textId="385EEFD4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Timothy P. Creagan, Senior Accessibility Specialist</w:t>
      </w:r>
    </w:p>
    <w:p w14:paraId="7D726FE9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  <w:u w:val="single"/>
        </w:rPr>
      </w:pPr>
      <w:r w:rsidRPr="00DF7103">
        <w:rPr>
          <w:szCs w:val="22"/>
        </w:rPr>
        <w:lastRenderedPageBreak/>
        <w:t>Alternate:  Bruce Bailey, Accessibility IT Specialist</w:t>
      </w:r>
    </w:p>
    <w:p w14:paraId="24C73D14" w14:textId="77777777" w:rsidR="00B33545" w:rsidRDefault="00B33545" w:rsidP="00DF7103">
      <w:pPr>
        <w:autoSpaceDE w:val="0"/>
        <w:autoSpaceDN w:val="0"/>
        <w:adjustRightInd w:val="0"/>
        <w:rPr>
          <w:i/>
          <w:szCs w:val="22"/>
        </w:rPr>
      </w:pPr>
    </w:p>
    <w:p w14:paraId="1BB404A5" w14:textId="589A9216" w:rsidR="00B33545" w:rsidRPr="00DF7103" w:rsidRDefault="00B33545" w:rsidP="00DF7103">
      <w:pPr>
        <w:autoSpaceDE w:val="0"/>
        <w:autoSpaceDN w:val="0"/>
        <w:adjustRightInd w:val="0"/>
        <w:ind w:left="360"/>
        <w:rPr>
          <w:i/>
          <w:szCs w:val="22"/>
        </w:rPr>
      </w:pPr>
      <w:r w:rsidRPr="00DF7103">
        <w:rPr>
          <w:i/>
          <w:szCs w:val="22"/>
        </w:rPr>
        <w:t>U.S. Department of Education, Office of Special Education and Rehabilitative Services</w:t>
      </w:r>
      <w:r w:rsidR="000818D2">
        <w:rPr>
          <w:i/>
          <w:szCs w:val="22"/>
        </w:rPr>
        <w:t xml:space="preserve"> </w:t>
      </w:r>
      <w:r w:rsidR="000818D2" w:rsidRPr="000818D2">
        <w:rPr>
          <w:i/>
          <w:szCs w:val="22"/>
        </w:rPr>
        <w:t>(</w:t>
      </w:r>
      <w:r w:rsidR="00C91EFC">
        <w:rPr>
          <w:i/>
          <w:szCs w:val="22"/>
        </w:rPr>
        <w:t>ED</w:t>
      </w:r>
      <w:r w:rsidR="000818D2" w:rsidRPr="000818D2">
        <w:rPr>
          <w:i/>
          <w:szCs w:val="22"/>
        </w:rPr>
        <w:t xml:space="preserve"> – OSERS)</w:t>
      </w:r>
    </w:p>
    <w:p w14:paraId="5F206AA8" w14:textId="361366CF" w:rsidR="00481D70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 xml:space="preserve">Brianne Burger, Director and Liaison to the Special Institutions </w:t>
      </w:r>
    </w:p>
    <w:p w14:paraId="215BDD61" w14:textId="11F51B7F" w:rsidR="007B3451" w:rsidRPr="00DF7103" w:rsidRDefault="007B3451" w:rsidP="00DF7103">
      <w:pPr>
        <w:autoSpaceDE w:val="0"/>
        <w:autoSpaceDN w:val="0"/>
        <w:adjustRightInd w:val="0"/>
        <w:ind w:left="1080"/>
        <w:rPr>
          <w:szCs w:val="22"/>
        </w:rPr>
      </w:pPr>
      <w:r>
        <w:rPr>
          <w:szCs w:val="22"/>
        </w:rPr>
        <w:t>Alternate: Eric Caruso, Education Program Specialist</w:t>
      </w:r>
    </w:p>
    <w:p w14:paraId="573C224E" w14:textId="77777777" w:rsidR="00481D70" w:rsidRDefault="00481D70" w:rsidP="00DF7103">
      <w:pPr>
        <w:autoSpaceDE w:val="0"/>
        <w:autoSpaceDN w:val="0"/>
        <w:adjustRightInd w:val="0"/>
        <w:rPr>
          <w:szCs w:val="22"/>
        </w:rPr>
      </w:pPr>
    </w:p>
    <w:p w14:paraId="3BB9BF3E" w14:textId="7EEC734E" w:rsidR="00B33545" w:rsidRPr="00DF7103" w:rsidRDefault="00B33545" w:rsidP="00DF7103">
      <w:pPr>
        <w:autoSpaceDE w:val="0"/>
        <w:autoSpaceDN w:val="0"/>
        <w:adjustRightInd w:val="0"/>
        <w:ind w:left="360"/>
        <w:rPr>
          <w:i/>
          <w:iCs/>
          <w:szCs w:val="22"/>
        </w:rPr>
      </w:pPr>
      <w:r w:rsidRPr="00DF7103">
        <w:rPr>
          <w:i/>
          <w:iCs/>
          <w:szCs w:val="22"/>
        </w:rPr>
        <w:t>U.S. Department of Health and Human Services, Administration for Community Living</w:t>
      </w:r>
      <w:r w:rsidR="000818D2">
        <w:rPr>
          <w:i/>
          <w:iCs/>
          <w:szCs w:val="22"/>
        </w:rPr>
        <w:t xml:space="preserve"> </w:t>
      </w:r>
      <w:r w:rsidR="000818D2" w:rsidRPr="000818D2">
        <w:rPr>
          <w:i/>
          <w:iCs/>
          <w:szCs w:val="22"/>
        </w:rPr>
        <w:t>(HHS – ACL)</w:t>
      </w:r>
    </w:p>
    <w:p w14:paraId="5D22D1F8" w14:textId="359AFED0" w:rsidR="00481D70" w:rsidRDefault="3A549F8C" w:rsidP="00DF7103">
      <w:pPr>
        <w:autoSpaceDE w:val="0"/>
        <w:autoSpaceDN w:val="0"/>
        <w:adjustRightInd w:val="0"/>
        <w:ind w:left="1080"/>
      </w:pPr>
      <w:r>
        <w:t>Lisa Bothwell, Program Analyst, Office of Policy Analysis and Development</w:t>
      </w:r>
    </w:p>
    <w:p w14:paraId="2ED516F3" w14:textId="77777777" w:rsidR="00481D70" w:rsidRDefault="00481D70" w:rsidP="00DF7103">
      <w:pPr>
        <w:autoSpaceDE w:val="0"/>
        <w:autoSpaceDN w:val="0"/>
        <w:adjustRightInd w:val="0"/>
        <w:rPr>
          <w:szCs w:val="22"/>
        </w:rPr>
      </w:pPr>
    </w:p>
    <w:p w14:paraId="7F3AAA03" w14:textId="50106F12" w:rsidR="00B33545" w:rsidRDefault="00B33545" w:rsidP="00DF7103">
      <w:pPr>
        <w:ind w:left="360"/>
      </w:pPr>
      <w:r w:rsidRPr="00DF7103">
        <w:rPr>
          <w:i/>
          <w:szCs w:val="22"/>
        </w:rPr>
        <w:t>U.S. Department of Homeland Security, Federal Emergency Management Agency</w:t>
      </w:r>
      <w:r w:rsidRPr="00DF7103">
        <w:rPr>
          <w:szCs w:val="22"/>
        </w:rPr>
        <w:t xml:space="preserve"> </w:t>
      </w:r>
      <w:r w:rsidR="000818D2" w:rsidRPr="000818D2">
        <w:rPr>
          <w:i/>
          <w:szCs w:val="22"/>
        </w:rPr>
        <w:t xml:space="preserve">(FEMA) </w:t>
      </w:r>
      <w:r w:rsidRPr="00DF7103">
        <w:rPr>
          <w:szCs w:val="22"/>
        </w:rPr>
        <w:t xml:space="preserve"> </w:t>
      </w:r>
    </w:p>
    <w:p w14:paraId="3FDE463D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>Aaron Kubey, Communications Access Specialist, External Affairs</w:t>
      </w:r>
    </w:p>
    <w:p w14:paraId="4D396375" w14:textId="77777777" w:rsidR="00481D70" w:rsidRPr="00DF7103" w:rsidRDefault="00481D70" w:rsidP="00DF7103">
      <w:pPr>
        <w:autoSpaceDE w:val="0"/>
        <w:autoSpaceDN w:val="0"/>
        <w:adjustRightInd w:val="0"/>
        <w:ind w:left="1080"/>
        <w:rPr>
          <w:szCs w:val="22"/>
        </w:rPr>
      </w:pPr>
      <w:r w:rsidRPr="00DF7103">
        <w:rPr>
          <w:szCs w:val="22"/>
        </w:rPr>
        <w:t xml:space="preserve">Alternate:  Gay Jones, Strategic Communications Access Specialist, Office of Disability Integration and Coordination </w:t>
      </w:r>
    </w:p>
    <w:p w14:paraId="5FEA7AEC" w14:textId="77777777" w:rsidR="00B33545" w:rsidRDefault="00B33545"/>
    <w:sectPr w:rsidR="00B33545" w:rsidSect="004A36C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54C"/>
    <w:multiLevelType w:val="hybridMultilevel"/>
    <w:tmpl w:val="CBBA4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3A13"/>
    <w:multiLevelType w:val="hybridMultilevel"/>
    <w:tmpl w:val="10560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255DC"/>
    <w:multiLevelType w:val="hybridMultilevel"/>
    <w:tmpl w:val="551A5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2B36"/>
    <w:multiLevelType w:val="hybridMultilevel"/>
    <w:tmpl w:val="D4A8C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235115">
    <w:abstractNumId w:val="0"/>
  </w:num>
  <w:num w:numId="2" w16cid:durableId="730661909">
    <w:abstractNumId w:val="1"/>
  </w:num>
  <w:num w:numId="3" w16cid:durableId="525795769">
    <w:abstractNumId w:val="3"/>
  </w:num>
  <w:num w:numId="4" w16cid:durableId="2015036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70"/>
    <w:rsid w:val="00007BC9"/>
    <w:rsid w:val="000105F9"/>
    <w:rsid w:val="00015108"/>
    <w:rsid w:val="000423EA"/>
    <w:rsid w:val="000818D2"/>
    <w:rsid w:val="00082C45"/>
    <w:rsid w:val="00084508"/>
    <w:rsid w:val="00164A2B"/>
    <w:rsid w:val="001B6FD2"/>
    <w:rsid w:val="00242118"/>
    <w:rsid w:val="002558C6"/>
    <w:rsid w:val="0027647A"/>
    <w:rsid w:val="002838BB"/>
    <w:rsid w:val="002A0DFA"/>
    <w:rsid w:val="002E6E9F"/>
    <w:rsid w:val="0030732F"/>
    <w:rsid w:val="00307AD4"/>
    <w:rsid w:val="0033242B"/>
    <w:rsid w:val="003421A0"/>
    <w:rsid w:val="00346D6D"/>
    <w:rsid w:val="00373EBD"/>
    <w:rsid w:val="00381E95"/>
    <w:rsid w:val="003A736F"/>
    <w:rsid w:val="003D7ED1"/>
    <w:rsid w:val="00403ECC"/>
    <w:rsid w:val="00404760"/>
    <w:rsid w:val="0043678C"/>
    <w:rsid w:val="00481D70"/>
    <w:rsid w:val="00491A93"/>
    <w:rsid w:val="004A36CF"/>
    <w:rsid w:val="004B13D8"/>
    <w:rsid w:val="004D13A8"/>
    <w:rsid w:val="004D307B"/>
    <w:rsid w:val="004E6BE4"/>
    <w:rsid w:val="004F0C50"/>
    <w:rsid w:val="005075B3"/>
    <w:rsid w:val="005213F9"/>
    <w:rsid w:val="00542A1F"/>
    <w:rsid w:val="00562410"/>
    <w:rsid w:val="005C3599"/>
    <w:rsid w:val="00605C0E"/>
    <w:rsid w:val="00610D5E"/>
    <w:rsid w:val="00640688"/>
    <w:rsid w:val="00641848"/>
    <w:rsid w:val="0065091C"/>
    <w:rsid w:val="00680423"/>
    <w:rsid w:val="006963F8"/>
    <w:rsid w:val="006A628D"/>
    <w:rsid w:val="006D360B"/>
    <w:rsid w:val="00704B41"/>
    <w:rsid w:val="007347FC"/>
    <w:rsid w:val="00740F31"/>
    <w:rsid w:val="00786270"/>
    <w:rsid w:val="007B3451"/>
    <w:rsid w:val="00852FEC"/>
    <w:rsid w:val="00857570"/>
    <w:rsid w:val="00892CA8"/>
    <w:rsid w:val="008D1450"/>
    <w:rsid w:val="008F2C37"/>
    <w:rsid w:val="009074D4"/>
    <w:rsid w:val="009537C7"/>
    <w:rsid w:val="009A0173"/>
    <w:rsid w:val="009B579B"/>
    <w:rsid w:val="009C73AC"/>
    <w:rsid w:val="009E1B32"/>
    <w:rsid w:val="00A36EAC"/>
    <w:rsid w:val="00AC3B08"/>
    <w:rsid w:val="00AE42C5"/>
    <w:rsid w:val="00B0499C"/>
    <w:rsid w:val="00B05C3C"/>
    <w:rsid w:val="00B16797"/>
    <w:rsid w:val="00B33545"/>
    <w:rsid w:val="00B404C2"/>
    <w:rsid w:val="00B74940"/>
    <w:rsid w:val="00BB0D07"/>
    <w:rsid w:val="00BD331E"/>
    <w:rsid w:val="00C467A4"/>
    <w:rsid w:val="00C5288A"/>
    <w:rsid w:val="00C9132C"/>
    <w:rsid w:val="00C91EFC"/>
    <w:rsid w:val="00CA5DE3"/>
    <w:rsid w:val="00CE5558"/>
    <w:rsid w:val="00D164FC"/>
    <w:rsid w:val="00D641D3"/>
    <w:rsid w:val="00DD3F68"/>
    <w:rsid w:val="00DE20C4"/>
    <w:rsid w:val="00DF7103"/>
    <w:rsid w:val="00E00835"/>
    <w:rsid w:val="00E04EAC"/>
    <w:rsid w:val="00E33001"/>
    <w:rsid w:val="00EA19AA"/>
    <w:rsid w:val="00EE1564"/>
    <w:rsid w:val="00F24CB7"/>
    <w:rsid w:val="00F75B74"/>
    <w:rsid w:val="04364D67"/>
    <w:rsid w:val="04FFF8AA"/>
    <w:rsid w:val="07E4AD32"/>
    <w:rsid w:val="0921EBE7"/>
    <w:rsid w:val="0CB7932B"/>
    <w:rsid w:val="1260E269"/>
    <w:rsid w:val="17B09268"/>
    <w:rsid w:val="1D2B47AB"/>
    <w:rsid w:val="1E1CE5BD"/>
    <w:rsid w:val="1EAC1971"/>
    <w:rsid w:val="1F0062CF"/>
    <w:rsid w:val="23549621"/>
    <w:rsid w:val="23ED93C7"/>
    <w:rsid w:val="2601948F"/>
    <w:rsid w:val="2C3D93A0"/>
    <w:rsid w:val="2F39AAAE"/>
    <w:rsid w:val="32A896FE"/>
    <w:rsid w:val="36CE31A8"/>
    <w:rsid w:val="3A549F8C"/>
    <w:rsid w:val="3EA1B978"/>
    <w:rsid w:val="3F2EA39C"/>
    <w:rsid w:val="41F5DD31"/>
    <w:rsid w:val="426C9190"/>
    <w:rsid w:val="4307B50D"/>
    <w:rsid w:val="43E46935"/>
    <w:rsid w:val="440214BF"/>
    <w:rsid w:val="47E5170A"/>
    <w:rsid w:val="47E7BB82"/>
    <w:rsid w:val="4947E9ED"/>
    <w:rsid w:val="4EE02389"/>
    <w:rsid w:val="4F2454E0"/>
    <w:rsid w:val="5B4822F8"/>
    <w:rsid w:val="5BCA5621"/>
    <w:rsid w:val="5F3C8377"/>
    <w:rsid w:val="601F8273"/>
    <w:rsid w:val="63AC5304"/>
    <w:rsid w:val="66F7D1E2"/>
    <w:rsid w:val="687E06B6"/>
    <w:rsid w:val="6A19D717"/>
    <w:rsid w:val="6DA22491"/>
    <w:rsid w:val="6E521F85"/>
    <w:rsid w:val="732590A8"/>
    <w:rsid w:val="73F26ECF"/>
    <w:rsid w:val="792E2693"/>
    <w:rsid w:val="7D92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4A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D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6D"/>
    <w:rPr>
      <w:rFonts w:ascii="Segoe UI" w:eastAsia="Times New Roman" w:hAnsi="Segoe UI" w:cs="Segoe UI"/>
      <w:snapToGrid w:val="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346D6D"/>
    <w:pPr>
      <w:ind w:left="720"/>
      <w:contextualSpacing/>
    </w:pPr>
  </w:style>
  <w:style w:type="paragraph" w:styleId="Revision">
    <w:name w:val="Revision"/>
    <w:hidden/>
    <w:uiPriority w:val="99"/>
    <w:semiHidden/>
    <w:rsid w:val="008D1450"/>
    <w:pPr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4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2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2C5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2C5"/>
    <w:rPr>
      <w:rFonts w:ascii="Times New Roman" w:eastAsia="Times New Roman" w:hAnsi="Times New Roman" w:cs="Times New Roman"/>
      <w:b/>
      <w:bCs/>
      <w:snapToGrid w:val="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50ED2B-C84F-0E4D-ADA8-B6F2DC03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5325</Characters>
  <Application>Microsoft Office Word</Application>
  <DocSecurity>4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2022-09-09T18:52:00Z</dcterms:created>
  <dcterms:modified xsi:type="dcterms:W3CDTF">2022-09-09T18:52:00Z</dcterms:modified>
</cp:coreProperties>
</file>