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D63D" w14:textId="267F6C23" w:rsidR="0074297C" w:rsidRPr="004D108C" w:rsidRDefault="004D108C" w:rsidP="00AF2C8B">
      <w:pPr>
        <w:keepNext/>
        <w:suppressAutoHyphens/>
        <w:ind w:left="720" w:hanging="720"/>
        <w:jc w:val="right"/>
        <w:outlineLvl w:val="0"/>
        <w:rPr>
          <w:rFonts w:ascii="Times New Roman" w:hAnsi="Times New Roman" w:cs="Times New Roman"/>
          <w:bCs/>
          <w:sz w:val="24"/>
          <w:szCs w:val="24"/>
        </w:rPr>
      </w:pPr>
      <w:bookmarkStart w:id="0" w:name="_Toc21613021"/>
      <w:bookmarkStart w:id="1" w:name="_Toc21681929"/>
      <w:bookmarkStart w:id="2" w:name="_Toc21724466"/>
      <w:bookmarkStart w:id="3" w:name="_Toc23166149"/>
      <w:bookmarkStart w:id="4" w:name="_Toc23166241"/>
      <w:bookmarkStart w:id="5" w:name="_Toc23422974"/>
      <w:bookmarkStart w:id="6" w:name="_Toc23423030"/>
      <w:bookmarkStart w:id="7" w:name="_Toc23778017"/>
      <w:bookmarkStart w:id="8" w:name="_Toc23778205"/>
      <w:bookmarkStart w:id="9" w:name="_Toc24721294"/>
      <w:bookmarkStart w:id="10" w:name="_Toc25335856"/>
      <w:bookmarkStart w:id="11" w:name="_Toc25336276"/>
      <w:bookmarkStart w:id="12" w:name="_Toc25336363"/>
      <w:bookmarkStart w:id="13" w:name="_Toc25336770"/>
      <w:bookmarkStart w:id="14" w:name="_Toc25336961"/>
      <w:bookmarkStart w:id="15" w:name="_Toc25337126"/>
      <w:bookmarkStart w:id="16" w:name="_Toc26901950"/>
      <w:bookmarkStart w:id="17" w:name="_Toc26902055"/>
      <w:bookmarkStart w:id="18" w:name="_Toc27049258"/>
      <w:bookmarkStart w:id="19" w:name="_Toc27136349"/>
      <w:bookmarkStart w:id="20" w:name="_Toc27740361"/>
      <w:bookmarkStart w:id="21" w:name="_Toc27740697"/>
      <w:bookmarkStart w:id="22" w:name="_Toc28269606"/>
      <w:bookmarkStart w:id="23" w:name="_Toc28269710"/>
      <w:bookmarkStart w:id="24" w:name="_Toc28269770"/>
      <w:bookmarkStart w:id="25" w:name="_Toc28265827"/>
      <w:bookmarkStart w:id="26" w:name="_Toc28353502"/>
      <w:bookmarkStart w:id="27" w:name="_Toc30575847"/>
      <w:bookmarkStart w:id="28" w:name="_Toc31807881"/>
      <w:bookmarkStart w:id="29" w:name="_Toc33997266"/>
      <w:bookmarkStart w:id="30" w:name="_Toc33997986"/>
      <w:bookmarkStart w:id="31" w:name="_Toc34033684"/>
      <w:bookmarkStart w:id="32" w:name="_Toc47341898"/>
      <w:bookmarkStart w:id="33" w:name="_Toc47342133"/>
      <w:bookmarkStart w:id="34" w:name="_Hlk60332083"/>
      <w:r>
        <w:rPr>
          <w:rFonts w:ascii="Times New Roman" w:hAnsi="Times New Roman"/>
          <w:bCs/>
          <w:sz w:val="24"/>
          <w:szCs w:val="24"/>
        </w:rPr>
        <w:t xml:space="preserve">Número de control de la </w:t>
      </w:r>
      <w:r w:rsidR="005017BF" w:rsidRPr="005017BF">
        <w:rPr>
          <w:rFonts w:ascii="Times New Roman" w:hAnsi="Times New Roman"/>
          <w:bCs/>
          <w:sz w:val="24"/>
          <w:szCs w:val="24"/>
        </w:rPr>
        <w:t>Oficina de Administración y Presupuesto</w:t>
      </w:r>
      <w:r>
        <w:rPr>
          <w:rFonts w:ascii="Times New Roman" w:hAnsi="Times New Roman"/>
          <w:bCs/>
          <w:sz w:val="24"/>
          <w:szCs w:val="24"/>
        </w:rPr>
        <w:t xml:space="preserve"> (</w:t>
      </w:r>
      <w:r w:rsidR="00DD308E" w:rsidRPr="004D108C">
        <w:rPr>
          <w:rFonts w:ascii="Times New Roman" w:hAnsi="Times New Roman" w:cs="Times New Roman"/>
          <w:bCs/>
          <w:sz w:val="24"/>
          <w:szCs w:val="24"/>
        </w:rPr>
        <w:t xml:space="preserve">OMB </w:t>
      </w:r>
      <w:r w:rsidR="00DD308E">
        <w:rPr>
          <w:rFonts w:ascii="Times New Roman" w:hAnsi="Times New Roman" w:cs="Times New Roman"/>
          <w:bCs/>
          <w:sz w:val="24"/>
          <w:szCs w:val="24"/>
        </w:rPr>
        <w:t>Control</w:t>
      </w:r>
      <w:r w:rsidR="00DD308E" w:rsidRPr="004D108C">
        <w:rPr>
          <w:rFonts w:ascii="Times New Roman" w:hAnsi="Times New Roman" w:cs="Times New Roman"/>
          <w:bCs/>
          <w:sz w:val="24"/>
          <w:szCs w:val="24"/>
        </w:rPr>
        <w:t xml:space="preserve"> Number</w:t>
      </w:r>
      <w:r>
        <w:rPr>
          <w:rFonts w:ascii="Times New Roman" w:hAnsi="Times New Roman"/>
          <w:bCs/>
          <w:sz w:val="24"/>
          <w:szCs w:val="24"/>
        </w:rPr>
        <w:t>)</w:t>
      </w:r>
    </w:p>
    <w:p w14:paraId="71F33927" w14:textId="60468B7D" w:rsidR="004D108C" w:rsidRDefault="004D108C" w:rsidP="00AF2C8B">
      <w:pPr>
        <w:keepNext/>
        <w:suppressAutoHyphens/>
        <w:ind w:left="720" w:hanging="720"/>
        <w:jc w:val="right"/>
        <w:outlineLvl w:val="0"/>
        <w:rPr>
          <w:rFonts w:ascii="Times New Roman" w:hAnsi="Times New Roman" w:cs="Times New Roman"/>
          <w:bCs/>
          <w:sz w:val="24"/>
          <w:szCs w:val="24"/>
        </w:rPr>
      </w:pPr>
      <w:r>
        <w:rPr>
          <w:rFonts w:ascii="Times New Roman" w:hAnsi="Times New Roman"/>
          <w:bCs/>
          <w:sz w:val="24"/>
          <w:szCs w:val="24"/>
        </w:rPr>
        <w:t>3060-0484</w:t>
      </w:r>
    </w:p>
    <w:p w14:paraId="0D621E5E" w14:textId="50BE4B8F" w:rsidR="00000531" w:rsidRDefault="00000531" w:rsidP="00AF2C8B">
      <w:pPr>
        <w:keepNext/>
        <w:suppressAutoHyphens/>
        <w:ind w:left="720" w:hanging="720"/>
        <w:jc w:val="right"/>
        <w:outlineLvl w:val="0"/>
        <w:rPr>
          <w:rFonts w:ascii="Times New Roman" w:hAnsi="Times New Roman" w:cs="Times New Roman"/>
          <w:bCs/>
          <w:sz w:val="24"/>
          <w:szCs w:val="24"/>
        </w:rPr>
      </w:pPr>
      <w:r>
        <w:rPr>
          <w:rFonts w:ascii="Times New Roman" w:hAnsi="Times New Roman"/>
          <w:bCs/>
          <w:sz w:val="24"/>
          <w:szCs w:val="24"/>
        </w:rPr>
        <w:t>Tiempo estimado de respuesta:</w:t>
      </w:r>
    </w:p>
    <w:p w14:paraId="2F6590E8" w14:textId="31FA1BC4" w:rsidR="00000531" w:rsidRPr="004D108C" w:rsidRDefault="00DC4665" w:rsidP="00AF2C8B">
      <w:pPr>
        <w:keepNext/>
        <w:suppressAutoHyphens/>
        <w:ind w:left="720" w:hanging="720"/>
        <w:jc w:val="right"/>
        <w:outlineLvl w:val="0"/>
        <w:rPr>
          <w:rFonts w:ascii="Times New Roman" w:hAnsi="Times New Roman" w:cs="Times New Roman"/>
          <w:bCs/>
          <w:sz w:val="24"/>
          <w:szCs w:val="24"/>
        </w:rPr>
      </w:pPr>
      <w:r>
        <w:rPr>
          <w:rFonts w:ascii="Times New Roman" w:hAnsi="Times New Roman"/>
          <w:bCs/>
          <w:sz w:val="24"/>
          <w:szCs w:val="24"/>
        </w:rPr>
        <w:t>1.5-2 horas</w:t>
      </w:r>
    </w:p>
    <w:p w14:paraId="41F60E62" w14:textId="77777777" w:rsidR="0074297C" w:rsidRDefault="0074297C" w:rsidP="00961999">
      <w:pPr>
        <w:keepNext/>
        <w:suppressAutoHyphens/>
        <w:spacing w:after="120"/>
        <w:ind w:left="720" w:hanging="720"/>
        <w:jc w:val="center"/>
        <w:outlineLvl w:val="0"/>
        <w:rPr>
          <w:rFonts w:ascii="Times New Roman" w:hAnsi="Times New Roman" w:cs="Times New Roman"/>
          <w:b/>
          <w:sz w:val="24"/>
          <w:szCs w:val="24"/>
        </w:rPr>
      </w:pPr>
    </w:p>
    <w:p w14:paraId="5ECC18A3" w14:textId="6D8928FB" w:rsidR="00961999" w:rsidRPr="00961999" w:rsidRDefault="00961999" w:rsidP="00961999">
      <w:pPr>
        <w:keepNext/>
        <w:suppressAutoHyphens/>
        <w:spacing w:after="120"/>
        <w:ind w:left="720" w:hanging="720"/>
        <w:jc w:val="center"/>
        <w:outlineLvl w:val="0"/>
        <w:rPr>
          <w:rFonts w:ascii="Times New Roman" w:hAnsi="Times New Roman" w:cs="Times New Roman"/>
          <w:b/>
          <w:caps/>
          <w:sz w:val="24"/>
          <w:szCs w:val="24"/>
        </w:rPr>
      </w:pPr>
      <w:r>
        <w:rPr>
          <w:rFonts w:ascii="Times New Roman" w:hAnsi="Times New Roman"/>
          <w:b/>
          <w:sz w:val="24"/>
          <w:szCs w:val="24"/>
        </w:rPr>
        <w:t>FORMULARIO DE CERTIFICACIÓN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6DA0AAB" w14:textId="77777777" w:rsidR="00961999" w:rsidRPr="00336450" w:rsidRDefault="00961999" w:rsidP="00961999">
      <w:pPr>
        <w:jc w:val="center"/>
        <w:rPr>
          <w:rFonts w:ascii="Times New Roman" w:hAnsi="Times New Roman" w:cs="Times New Roman"/>
          <w:b/>
          <w:spacing w:val="-2"/>
        </w:rPr>
      </w:pPr>
    </w:p>
    <w:p w14:paraId="05D819B7" w14:textId="4E2ECF1F" w:rsidR="00961999" w:rsidRPr="00336450" w:rsidRDefault="00961999" w:rsidP="00961999">
      <w:pPr>
        <w:rPr>
          <w:rFonts w:ascii="Times New Roman" w:hAnsi="Times New Roman" w:cs="Times New Roman"/>
        </w:rPr>
      </w:pPr>
      <w:r>
        <w:rPr>
          <w:rFonts w:ascii="Times New Roman" w:hAnsi="Times New Roman"/>
          <w:b/>
          <w:u w:val="single"/>
        </w:rPr>
        <w:t>Instrucciones</w:t>
      </w:r>
      <w:r>
        <w:rPr>
          <w:rFonts w:ascii="Times New Roman" w:hAnsi="Times New Roman"/>
          <w:b/>
        </w:rPr>
        <w:t xml:space="preserve">: </w:t>
      </w:r>
      <w:r>
        <w:rPr>
          <w:rFonts w:ascii="Times New Roman" w:hAnsi="Times New Roman"/>
        </w:rPr>
        <w:t xml:space="preserve"> </w:t>
      </w:r>
      <w:r w:rsidR="00A86CE4">
        <w:rPr>
          <w:rFonts w:ascii="Times New Roman" w:hAnsi="Times New Roman"/>
        </w:rPr>
        <w:t>R</w:t>
      </w:r>
      <w:r>
        <w:rPr>
          <w:rFonts w:ascii="Times New Roman" w:hAnsi="Times New Roman"/>
        </w:rPr>
        <w:t xml:space="preserve">evise y complete el formulario </w:t>
      </w:r>
      <w:r w:rsidR="00EE3509">
        <w:rPr>
          <w:rFonts w:ascii="Times New Roman" w:hAnsi="Times New Roman"/>
        </w:rPr>
        <w:t xml:space="preserve">que se </w:t>
      </w:r>
      <w:r w:rsidR="00CC4C13">
        <w:rPr>
          <w:rFonts w:ascii="Times New Roman" w:hAnsi="Times New Roman"/>
        </w:rPr>
        <w:t xml:space="preserve">incluye </w:t>
      </w:r>
      <w:r>
        <w:rPr>
          <w:rFonts w:ascii="Times New Roman" w:hAnsi="Times New Roman"/>
        </w:rPr>
        <w:t xml:space="preserve">a continuación.  </w:t>
      </w:r>
      <w:r w:rsidR="00342A88">
        <w:rPr>
          <w:rFonts w:ascii="Times New Roman" w:hAnsi="Times New Roman"/>
        </w:rPr>
        <w:t>C</w:t>
      </w:r>
      <w:r w:rsidR="002D0E2E">
        <w:rPr>
          <w:rFonts w:ascii="Times New Roman" w:hAnsi="Times New Roman"/>
        </w:rPr>
        <w:t>uando haya c</w:t>
      </w:r>
      <w:r w:rsidR="00342A88">
        <w:rPr>
          <w:rFonts w:ascii="Times New Roman" w:hAnsi="Times New Roman"/>
        </w:rPr>
        <w:t>omplet</w:t>
      </w:r>
      <w:r w:rsidR="002D0E2E">
        <w:rPr>
          <w:rFonts w:ascii="Times New Roman" w:hAnsi="Times New Roman"/>
        </w:rPr>
        <w:t>ado</w:t>
      </w:r>
      <w:r w:rsidR="00342A88">
        <w:rPr>
          <w:rFonts w:ascii="Times New Roman" w:hAnsi="Times New Roman"/>
        </w:rPr>
        <w:t xml:space="preserve"> </w:t>
      </w:r>
      <w:r>
        <w:rPr>
          <w:rFonts w:ascii="Times New Roman" w:hAnsi="Times New Roman"/>
        </w:rPr>
        <w:t>el formulario</w:t>
      </w:r>
      <w:r w:rsidR="002D0E2E">
        <w:rPr>
          <w:rFonts w:ascii="Times New Roman" w:hAnsi="Times New Roman"/>
        </w:rPr>
        <w:t xml:space="preserve">, </w:t>
      </w:r>
      <w:r w:rsidR="00342A88">
        <w:rPr>
          <w:rFonts w:ascii="Times New Roman" w:hAnsi="Times New Roman"/>
        </w:rPr>
        <w:t>envíelo</w:t>
      </w:r>
      <w:r>
        <w:rPr>
          <w:rFonts w:ascii="Times New Roman" w:hAnsi="Times New Roman"/>
        </w:rPr>
        <w:t xml:space="preserve"> a </w:t>
      </w:r>
      <w:hyperlink r:id="rId6" w:history="1">
        <w:r>
          <w:rPr>
            <w:rStyle w:val="Hyperlink"/>
            <w:rFonts w:ascii="Times New Roman" w:hAnsi="Times New Roman"/>
          </w:rPr>
          <w:t>NORS_DIRS_information_sharing@fcc.gov</w:t>
        </w:r>
      </w:hyperlink>
      <w:r>
        <w:rPr>
          <w:rFonts w:ascii="Times New Roman" w:hAnsi="Times New Roman"/>
        </w:rPr>
        <w:t xml:space="preserve">.  Tras su revisión, la Comisión se comunicará con usted para resolver cualquier pregunta relacionada con la documentación de la solicitud o </w:t>
      </w:r>
      <w:r w:rsidR="004E43F6">
        <w:rPr>
          <w:rFonts w:ascii="Times New Roman" w:hAnsi="Times New Roman"/>
        </w:rPr>
        <w:t xml:space="preserve">para </w:t>
      </w:r>
      <w:r>
        <w:rPr>
          <w:rFonts w:ascii="Times New Roman" w:hAnsi="Times New Roman"/>
        </w:rPr>
        <w:t>enviarle las credenciales de la agencia para iniciar sesión y acceder a NORS y DIRS.</w:t>
      </w:r>
    </w:p>
    <w:p w14:paraId="4E5F41EB" w14:textId="77777777" w:rsidR="00961999" w:rsidRPr="00336450" w:rsidRDefault="00961999" w:rsidP="00961999">
      <w:pPr>
        <w:jc w:val="center"/>
        <w:rPr>
          <w:rFonts w:ascii="Times New Roman" w:hAnsi="Times New Roman" w:cs="Times New Roman"/>
          <w:b/>
        </w:rPr>
      </w:pPr>
      <w:r>
        <w:rPr>
          <w:rFonts w:ascii="Times New Roman" w:hAnsi="Times New Roman"/>
          <w:b/>
          <w:u w:val="single"/>
        </w:rPr>
        <w:t>[</w:t>
      </w:r>
      <w:r>
        <w:rPr>
          <w:rFonts w:ascii="Times New Roman" w:hAnsi="Times New Roman"/>
          <w:b/>
        </w:rPr>
        <w:t>NOMBRE DE LA AGENCIA</w:t>
      </w:r>
      <w:r>
        <w:rPr>
          <w:rFonts w:ascii="Times New Roman" w:hAnsi="Times New Roman"/>
          <w:b/>
          <w:u w:val="single"/>
        </w:rPr>
        <w:t>]</w:t>
      </w:r>
    </w:p>
    <w:p w14:paraId="3770B64E" w14:textId="70C5A36A" w:rsidR="00961999" w:rsidRPr="00336450" w:rsidRDefault="0070317A" w:rsidP="00CB6F3C">
      <w:pPr>
        <w:tabs>
          <w:tab w:val="center" w:pos="4680"/>
          <w:tab w:val="right" w:pos="9360"/>
        </w:tabs>
        <w:rPr>
          <w:rFonts w:ascii="Times New Roman" w:hAnsi="Times New Roman" w:cs="Times New Roman"/>
          <w:b/>
        </w:rPr>
      </w:pPr>
      <w:r>
        <w:rPr>
          <w:rFonts w:ascii="Times New Roman" w:hAnsi="Times New Roman"/>
          <w:b/>
        </w:rPr>
        <w:tab/>
      </w:r>
      <w:r w:rsidR="00961999">
        <w:rPr>
          <w:rFonts w:ascii="Times New Roman" w:hAnsi="Times New Roman"/>
          <w:b/>
        </w:rPr>
        <w:t xml:space="preserve">FORMULARIO DE CERTIFICACIÓN PARA </w:t>
      </w:r>
      <w:r w:rsidR="00B1639C">
        <w:rPr>
          <w:rFonts w:ascii="Times New Roman" w:hAnsi="Times New Roman"/>
          <w:b/>
        </w:rPr>
        <w:t>OBTENER ACCESO A</w:t>
      </w:r>
      <w:r w:rsidR="00650B1E">
        <w:rPr>
          <w:rFonts w:ascii="Times New Roman" w:hAnsi="Times New Roman"/>
          <w:b/>
        </w:rPr>
        <w:t xml:space="preserve"> </w:t>
      </w:r>
      <w:r w:rsidR="00961999">
        <w:rPr>
          <w:rFonts w:ascii="Times New Roman" w:hAnsi="Times New Roman"/>
          <w:b/>
        </w:rPr>
        <w:t xml:space="preserve">NORS Y DIRS </w:t>
      </w:r>
      <w:r>
        <w:rPr>
          <w:rFonts w:ascii="Times New Roman" w:hAnsi="Times New Roman"/>
          <w:b/>
        </w:rPr>
        <w:tab/>
      </w:r>
    </w:p>
    <w:p w14:paraId="7A0E9152" w14:textId="77777777" w:rsidR="00961999" w:rsidRPr="00336450" w:rsidRDefault="00961999" w:rsidP="00961999">
      <w:pPr>
        <w:rPr>
          <w:rFonts w:ascii="Times New Roman" w:hAnsi="Times New Roman" w:cs="Times New Roman"/>
        </w:rPr>
      </w:pPr>
    </w:p>
    <w:p w14:paraId="1BE9DF77" w14:textId="77777777" w:rsidR="00961999" w:rsidRPr="00336450" w:rsidRDefault="00961999" w:rsidP="00961999">
      <w:pPr>
        <w:spacing w:before="72" w:line="246" w:lineRule="exact"/>
        <w:rPr>
          <w:rFonts w:ascii="Times New Roman" w:hAnsi="Times New Roman" w:cs="Times New Roman"/>
          <w:spacing w:val="-2"/>
        </w:rPr>
      </w:pPr>
      <w:r>
        <w:rPr>
          <w:rFonts w:ascii="Times New Roman" w:hAnsi="Times New Roman"/>
        </w:rPr>
        <w:t>[su cargo]</w:t>
      </w:r>
    </w:p>
    <w:p w14:paraId="762EA8A0" w14:textId="77777777" w:rsidR="00961999" w:rsidRPr="00336450" w:rsidRDefault="00961999" w:rsidP="00961999">
      <w:pPr>
        <w:spacing w:line="246" w:lineRule="exact"/>
        <w:rPr>
          <w:rFonts w:ascii="Times New Roman" w:hAnsi="Times New Roman" w:cs="Times New Roman"/>
          <w:spacing w:val="-2"/>
        </w:rPr>
      </w:pPr>
      <w:r>
        <w:rPr>
          <w:rFonts w:ascii="Times New Roman" w:hAnsi="Times New Roman"/>
        </w:rPr>
        <w:t>[nombre de la agencia]</w:t>
      </w:r>
    </w:p>
    <w:p w14:paraId="7707FE81" w14:textId="77777777" w:rsidR="00961999" w:rsidRPr="00336450" w:rsidRDefault="00961999" w:rsidP="00961999">
      <w:pPr>
        <w:tabs>
          <w:tab w:val="left" w:pos="2700"/>
        </w:tabs>
        <w:spacing w:before="8" w:line="238" w:lineRule="exact"/>
        <w:ind w:right="6357"/>
        <w:rPr>
          <w:rFonts w:ascii="Times New Roman" w:hAnsi="Times New Roman" w:cs="Times New Roman"/>
        </w:rPr>
      </w:pPr>
      <w:r>
        <w:rPr>
          <w:rFonts w:ascii="Times New Roman" w:hAnsi="Times New Roman"/>
        </w:rPr>
        <w:t>[dirección]</w:t>
      </w:r>
    </w:p>
    <w:p w14:paraId="08BB88C9" w14:textId="77777777" w:rsidR="00961999" w:rsidRPr="00336450" w:rsidRDefault="00961999" w:rsidP="00961999">
      <w:pPr>
        <w:spacing w:line="240" w:lineRule="exact"/>
        <w:rPr>
          <w:rFonts w:ascii="Times New Roman" w:hAnsi="Times New Roman" w:cs="Times New Roman"/>
        </w:rPr>
      </w:pPr>
      <w:r>
        <w:rPr>
          <w:rFonts w:ascii="Times New Roman" w:hAnsi="Times New Roman"/>
        </w:rPr>
        <w:t>[dirección]</w:t>
      </w:r>
    </w:p>
    <w:p w14:paraId="1D7B4C7B" w14:textId="77777777" w:rsidR="00961999" w:rsidRPr="00336450" w:rsidRDefault="00961999" w:rsidP="00961999">
      <w:pPr>
        <w:spacing w:before="9"/>
        <w:rPr>
          <w:rFonts w:ascii="Times New Roman" w:hAnsi="Times New Roman" w:cs="Times New Roman"/>
        </w:rPr>
      </w:pPr>
    </w:p>
    <w:p w14:paraId="1E31CCC6" w14:textId="77777777" w:rsidR="00961999" w:rsidRPr="00336450" w:rsidRDefault="00961999" w:rsidP="00961999">
      <w:pPr>
        <w:rPr>
          <w:rFonts w:ascii="Times New Roman" w:hAnsi="Times New Roman" w:cs="Times New Roman"/>
        </w:rPr>
      </w:pPr>
      <w:r>
        <w:rPr>
          <w:rFonts w:ascii="Times New Roman" w:hAnsi="Times New Roman"/>
        </w:rPr>
        <w:t>Estimada Comisión:</w:t>
      </w:r>
    </w:p>
    <w:p w14:paraId="77898358" w14:textId="77777777" w:rsidR="00961999" w:rsidRPr="00336450" w:rsidRDefault="00961999" w:rsidP="00961999">
      <w:pPr>
        <w:spacing w:before="8"/>
        <w:rPr>
          <w:rFonts w:ascii="Times New Roman" w:hAnsi="Times New Roman" w:cs="Times New Roman"/>
        </w:rPr>
      </w:pPr>
    </w:p>
    <w:p w14:paraId="7180C8BE" w14:textId="0C16C4FD" w:rsidR="00961999" w:rsidRPr="00336450" w:rsidRDefault="00961999" w:rsidP="00961999">
      <w:pPr>
        <w:spacing w:line="240" w:lineRule="exact"/>
        <w:ind w:right="266"/>
        <w:rPr>
          <w:rFonts w:ascii="Times New Roman" w:hAnsi="Times New Roman" w:cs="Times New Roman"/>
          <w:spacing w:val="-5"/>
        </w:rPr>
      </w:pPr>
      <w:r>
        <w:rPr>
          <w:rFonts w:ascii="Times New Roman" w:hAnsi="Times New Roman"/>
        </w:rPr>
        <w:t xml:space="preserve">[Nombre de la agencia] solicita acceso a las presentaciones del </w:t>
      </w:r>
      <w:r w:rsidR="00DC4800">
        <w:rPr>
          <w:rFonts w:ascii="Times New Roman" w:hAnsi="Times New Roman"/>
        </w:rPr>
        <w:t>s</w:t>
      </w:r>
      <w:r>
        <w:rPr>
          <w:rFonts w:ascii="Times New Roman" w:hAnsi="Times New Roman"/>
        </w:rPr>
        <w:t xml:space="preserve">istema de </w:t>
      </w:r>
      <w:r w:rsidR="00DC4800">
        <w:rPr>
          <w:rFonts w:ascii="Times New Roman" w:hAnsi="Times New Roman"/>
        </w:rPr>
        <w:t>r</w:t>
      </w:r>
      <w:r>
        <w:rPr>
          <w:rFonts w:ascii="Times New Roman" w:hAnsi="Times New Roman"/>
        </w:rPr>
        <w:t xml:space="preserve">eporte de </w:t>
      </w:r>
      <w:r w:rsidR="00DC4800">
        <w:rPr>
          <w:rFonts w:ascii="Times New Roman" w:hAnsi="Times New Roman"/>
        </w:rPr>
        <w:t>i</w:t>
      </w:r>
      <w:r w:rsidR="00A97999">
        <w:rPr>
          <w:rFonts w:ascii="Times New Roman" w:hAnsi="Times New Roman"/>
        </w:rPr>
        <w:t>nterrupci</w:t>
      </w:r>
      <w:r w:rsidR="009D0104">
        <w:rPr>
          <w:rFonts w:ascii="Times New Roman" w:hAnsi="Times New Roman"/>
        </w:rPr>
        <w:t>ones</w:t>
      </w:r>
      <w:r w:rsidR="00A97999">
        <w:rPr>
          <w:rFonts w:ascii="Times New Roman" w:hAnsi="Times New Roman"/>
        </w:rPr>
        <w:t xml:space="preserve"> en</w:t>
      </w:r>
      <w:r>
        <w:rPr>
          <w:rFonts w:ascii="Times New Roman" w:hAnsi="Times New Roman"/>
        </w:rPr>
        <w:t xml:space="preserve"> </w:t>
      </w:r>
      <w:r w:rsidR="00DC4800">
        <w:rPr>
          <w:rFonts w:ascii="Times New Roman" w:hAnsi="Times New Roman"/>
        </w:rPr>
        <w:t>r</w:t>
      </w:r>
      <w:r>
        <w:rPr>
          <w:rFonts w:ascii="Times New Roman" w:hAnsi="Times New Roman"/>
        </w:rPr>
        <w:t>ed</w:t>
      </w:r>
      <w:r w:rsidR="00A97999">
        <w:rPr>
          <w:rFonts w:ascii="Times New Roman" w:hAnsi="Times New Roman"/>
        </w:rPr>
        <w:t>es</w:t>
      </w:r>
      <w:r>
        <w:rPr>
          <w:rFonts w:ascii="Times New Roman" w:hAnsi="Times New Roman"/>
        </w:rPr>
        <w:t> (</w:t>
      </w:r>
      <w:r w:rsidR="00E76AD9" w:rsidRPr="00336450">
        <w:rPr>
          <w:rFonts w:ascii="Times New Roman" w:hAnsi="Times New Roman" w:cs="Times New Roman"/>
        </w:rPr>
        <w:t>Network Outage Reporting System</w:t>
      </w:r>
      <w:r w:rsidR="00E76AD9">
        <w:rPr>
          <w:rFonts w:ascii="Times New Roman" w:hAnsi="Times New Roman" w:cs="Times New Roman"/>
        </w:rPr>
        <w:t xml:space="preserve">, </w:t>
      </w:r>
      <w:r>
        <w:rPr>
          <w:rFonts w:ascii="Times New Roman" w:hAnsi="Times New Roman"/>
        </w:rPr>
        <w:t>NORS</w:t>
      </w:r>
      <w:r w:rsidR="00E76AD9">
        <w:rPr>
          <w:rFonts w:ascii="Times New Roman" w:hAnsi="Times New Roman"/>
        </w:rPr>
        <w:t>, por sus siglas en inglés</w:t>
      </w:r>
      <w:r>
        <w:rPr>
          <w:rFonts w:ascii="Times New Roman" w:hAnsi="Times New Roman"/>
        </w:rPr>
        <w:t xml:space="preserve">) y del </w:t>
      </w:r>
      <w:r w:rsidR="00DC4800">
        <w:rPr>
          <w:rFonts w:ascii="Times New Roman" w:hAnsi="Times New Roman"/>
        </w:rPr>
        <w:t>s</w:t>
      </w:r>
      <w:r>
        <w:rPr>
          <w:rFonts w:ascii="Times New Roman" w:hAnsi="Times New Roman"/>
        </w:rPr>
        <w:t xml:space="preserve">istema de </w:t>
      </w:r>
      <w:r w:rsidR="00DC4800">
        <w:rPr>
          <w:rFonts w:ascii="Times New Roman" w:hAnsi="Times New Roman"/>
        </w:rPr>
        <w:t>r</w:t>
      </w:r>
      <w:r>
        <w:rPr>
          <w:rFonts w:ascii="Times New Roman" w:hAnsi="Times New Roman"/>
        </w:rPr>
        <w:t xml:space="preserve">eporte de </w:t>
      </w:r>
      <w:r w:rsidR="00DC4800">
        <w:rPr>
          <w:rFonts w:ascii="Times New Roman" w:hAnsi="Times New Roman"/>
        </w:rPr>
        <w:t>i</w:t>
      </w:r>
      <w:r>
        <w:rPr>
          <w:rFonts w:ascii="Times New Roman" w:hAnsi="Times New Roman"/>
        </w:rPr>
        <w:t xml:space="preserve">nformación de </w:t>
      </w:r>
      <w:r w:rsidR="00DC4800">
        <w:rPr>
          <w:rFonts w:ascii="Times New Roman" w:hAnsi="Times New Roman"/>
        </w:rPr>
        <w:t>d</w:t>
      </w:r>
      <w:r>
        <w:rPr>
          <w:rFonts w:ascii="Times New Roman" w:hAnsi="Times New Roman"/>
        </w:rPr>
        <w:t>esastres (</w:t>
      </w:r>
      <w:r w:rsidR="00E76AD9" w:rsidRPr="00336450">
        <w:rPr>
          <w:rFonts w:ascii="Times New Roman" w:hAnsi="Times New Roman" w:cs="Times New Roman"/>
        </w:rPr>
        <w:t>Disaster Information Reporting System</w:t>
      </w:r>
      <w:r w:rsidR="00E76AD9">
        <w:rPr>
          <w:rFonts w:ascii="Times New Roman" w:hAnsi="Times New Roman"/>
        </w:rPr>
        <w:t xml:space="preserve">, </w:t>
      </w:r>
      <w:r>
        <w:rPr>
          <w:rFonts w:ascii="Times New Roman" w:hAnsi="Times New Roman"/>
        </w:rPr>
        <w:t>DIRS</w:t>
      </w:r>
      <w:r w:rsidR="00E76AD9">
        <w:rPr>
          <w:rFonts w:ascii="Times New Roman" w:hAnsi="Times New Roman"/>
        </w:rPr>
        <w:t>, por sus siglas en inglés</w:t>
      </w:r>
      <w:r>
        <w:rPr>
          <w:rFonts w:ascii="Times New Roman" w:hAnsi="Times New Roman"/>
        </w:rPr>
        <w:t>) correspondientes a [en el caso de los estados, distrito de Columbia o los territorios de EE. UU., el nombre del estado o la jurisdicción; en el caso de las agencias federales, el nombre del estado o el territorio nacional; en el caso de las naciones tribales, el nombre del gobierno tribal o su componente derivado] (presentaciones).</w:t>
      </w:r>
      <w:r>
        <w:rPr>
          <w:rFonts w:ascii="Times New Roman" w:hAnsi="Times New Roman" w:cs="Times New Roman"/>
          <w:spacing w:val="-2"/>
          <w:vertAlign w:val="superscript"/>
        </w:rPr>
        <w:footnoteReference w:id="1"/>
      </w:r>
      <w:r>
        <w:rPr>
          <w:rFonts w:ascii="Times New Roman" w:hAnsi="Times New Roman"/>
          <w:vertAlign w:val="superscript"/>
        </w:rPr>
        <w:t xml:space="preserve"> </w:t>
      </w:r>
    </w:p>
    <w:p w14:paraId="74A211F0" w14:textId="77777777" w:rsidR="00961999" w:rsidRPr="00336450" w:rsidRDefault="00961999" w:rsidP="00961999">
      <w:pPr>
        <w:spacing w:line="240" w:lineRule="exact"/>
        <w:ind w:right="266"/>
        <w:rPr>
          <w:rFonts w:ascii="Times New Roman" w:hAnsi="Times New Roman" w:cs="Times New Roman"/>
          <w:spacing w:val="-5"/>
        </w:rPr>
      </w:pPr>
    </w:p>
    <w:p w14:paraId="08971A34" w14:textId="77777777" w:rsidR="00961999" w:rsidRPr="00336450" w:rsidRDefault="00961999" w:rsidP="00961999">
      <w:pPr>
        <w:spacing w:line="240" w:lineRule="exact"/>
        <w:ind w:right="266"/>
        <w:rPr>
          <w:rFonts w:ascii="Times New Roman" w:hAnsi="Times New Roman" w:cs="Times New Roman"/>
          <w:spacing w:val="-3"/>
        </w:rPr>
      </w:pPr>
      <w:r>
        <w:rPr>
          <w:rFonts w:ascii="Times New Roman" w:hAnsi="Times New Roman"/>
        </w:rPr>
        <w:t>Por la presente, certifico y declaro que estoy autorizado para actuar en nombre de [nombre de la agencia] y que [nombre de la agencia] está en condiciones de aceptar los términos y las condiciones establecidos en este documento.</w:t>
      </w:r>
    </w:p>
    <w:p w14:paraId="27D4F3AA" w14:textId="77777777" w:rsidR="00961999" w:rsidRPr="00336450" w:rsidRDefault="00961999" w:rsidP="00961999">
      <w:pPr>
        <w:spacing w:line="240" w:lineRule="exact"/>
        <w:ind w:right="266"/>
        <w:rPr>
          <w:rFonts w:ascii="Times New Roman" w:hAnsi="Times New Roman" w:cs="Times New Roman"/>
          <w:spacing w:val="-2"/>
        </w:rPr>
      </w:pPr>
      <w:r>
        <w:rPr>
          <w:rFonts w:ascii="Times New Roman" w:hAnsi="Times New Roman"/>
        </w:rPr>
        <w:t xml:space="preserve">En nombre de [nombre de la agencia], declaro y certifico que [nombre de la agencia] acepta los siguientes términos.  </w:t>
      </w:r>
    </w:p>
    <w:p w14:paraId="2F949222" w14:textId="77777777" w:rsidR="00961999" w:rsidRPr="00336450" w:rsidRDefault="00961999" w:rsidP="00961999">
      <w:pPr>
        <w:spacing w:line="240" w:lineRule="exact"/>
        <w:ind w:right="266"/>
        <w:rPr>
          <w:rFonts w:ascii="Times New Roman" w:hAnsi="Times New Roman" w:cs="Times New Roman"/>
        </w:rPr>
      </w:pPr>
    </w:p>
    <w:p w14:paraId="71B6DFDD" w14:textId="77777777" w:rsidR="00961999" w:rsidRPr="00336450" w:rsidRDefault="00961999" w:rsidP="00961999">
      <w:pPr>
        <w:spacing w:line="240" w:lineRule="exact"/>
        <w:ind w:right="266"/>
        <w:rPr>
          <w:rFonts w:ascii="Times New Roman" w:hAnsi="Times New Roman" w:cs="Times New Roman"/>
        </w:rPr>
      </w:pPr>
      <w:r>
        <w:rPr>
          <w:rFonts w:ascii="Times New Roman" w:hAnsi="Times New Roman"/>
        </w:rPr>
        <w:t xml:space="preserve">Por la presente, certifico y declaro que cada cuenta de usuario se asignará a un solo empelado y que [nombre de la agencia] reasignará de inmediato las cuentas de usuario para reflejar los cambios en caso de que se produzcan modificaciones en su plantilla de empleados designados (p. ej., debido a la desvinculación e incorporación de empleados).  </w:t>
      </w:r>
    </w:p>
    <w:p w14:paraId="0FB7265C" w14:textId="77777777" w:rsidR="00961999" w:rsidRPr="00336450" w:rsidRDefault="00961999" w:rsidP="00961999">
      <w:pPr>
        <w:spacing w:line="240" w:lineRule="exact"/>
        <w:ind w:right="266"/>
        <w:rPr>
          <w:rFonts w:ascii="Times New Roman" w:hAnsi="Times New Roman" w:cs="Times New Roman"/>
        </w:rPr>
      </w:pPr>
    </w:p>
    <w:p w14:paraId="004761AE" w14:textId="77777777" w:rsidR="00961999" w:rsidRPr="00336450" w:rsidRDefault="00961999" w:rsidP="00961999">
      <w:pPr>
        <w:spacing w:line="240" w:lineRule="exact"/>
        <w:ind w:right="266"/>
        <w:rPr>
          <w:rFonts w:ascii="Times New Roman" w:hAnsi="Times New Roman" w:cs="Times New Roman"/>
          <w:spacing w:val="-2"/>
        </w:rPr>
      </w:pPr>
      <w:r>
        <w:rPr>
          <w:rFonts w:ascii="Times New Roman" w:hAnsi="Times New Roman"/>
        </w:rPr>
        <w:t>Por la presente, certifico y declaro que [nombre de la agencia] cambiará las contraseñas de las cuentas de usuario y tomará otras medidas razonables para garantizar que ningún individuo que no sea empleado designado de [nombre de la agencia] utilice las credenciales de las cuentas de usuario.</w:t>
      </w:r>
    </w:p>
    <w:p w14:paraId="4D7B03E9" w14:textId="77777777" w:rsidR="00961999" w:rsidRPr="00336450" w:rsidRDefault="00961999" w:rsidP="00961999">
      <w:pPr>
        <w:spacing w:line="240" w:lineRule="exact"/>
        <w:ind w:right="266"/>
        <w:rPr>
          <w:rFonts w:ascii="Times New Roman" w:hAnsi="Times New Roman" w:cs="Times New Roman"/>
          <w:spacing w:val="-2"/>
        </w:rPr>
      </w:pPr>
    </w:p>
    <w:p w14:paraId="0351E83A" w14:textId="608FDA9A" w:rsidR="00961999" w:rsidRPr="00336450" w:rsidRDefault="00961999" w:rsidP="00961999">
      <w:pPr>
        <w:spacing w:line="240" w:lineRule="exact"/>
        <w:ind w:right="266"/>
        <w:rPr>
          <w:rFonts w:ascii="Times New Roman" w:hAnsi="Times New Roman" w:cs="Times New Roman"/>
          <w:spacing w:val="-3"/>
        </w:rPr>
      </w:pPr>
      <w:r>
        <w:rPr>
          <w:rFonts w:ascii="Times New Roman" w:hAnsi="Times New Roman"/>
        </w:rPr>
        <w:lastRenderedPageBreak/>
        <w:t>Por la presente, certifico y declaro que las presentaciones de NORS y DIRS y la información allí contenida (en conjunto, presentaciones e información de NORS y DIRS) tienen carácter sensible y presumiblemente confidencial para la seguridad nacional y la competitividad comercial.</w:t>
      </w:r>
      <w:r>
        <w:rPr>
          <w:rFonts w:ascii="Times New Roman" w:hAnsi="Times New Roman" w:cs="Times New Roman"/>
          <w:spacing w:val="-3"/>
          <w:vertAlign w:val="superscript"/>
        </w:rPr>
        <w:footnoteReference w:id="2"/>
      </w:r>
      <w:r>
        <w:rPr>
          <w:rFonts w:ascii="Times New Roman" w:hAnsi="Times New Roman"/>
        </w:rPr>
        <w:t xml:space="preserve">  </w:t>
      </w:r>
    </w:p>
    <w:p w14:paraId="7846AE1E" w14:textId="77777777" w:rsidR="00961999" w:rsidRPr="00336450" w:rsidRDefault="00961999" w:rsidP="00961999">
      <w:pPr>
        <w:spacing w:line="240" w:lineRule="exact"/>
        <w:ind w:right="266"/>
        <w:rPr>
          <w:rFonts w:ascii="Times New Roman" w:hAnsi="Times New Roman" w:cs="Times New Roman"/>
          <w:spacing w:val="-3"/>
        </w:rPr>
      </w:pPr>
    </w:p>
    <w:p w14:paraId="4A92A5D1" w14:textId="31ACA7CE" w:rsidR="00961999" w:rsidRPr="00336450" w:rsidRDefault="00961999" w:rsidP="00961999">
      <w:pPr>
        <w:spacing w:line="240" w:lineRule="exact"/>
        <w:ind w:right="266"/>
        <w:rPr>
          <w:rFonts w:ascii="Times New Roman" w:hAnsi="Times New Roman" w:cs="Times New Roman"/>
          <w:spacing w:val="-3"/>
        </w:rPr>
      </w:pPr>
      <w:r>
        <w:rPr>
          <w:rFonts w:ascii="Times New Roman" w:hAnsi="Times New Roman"/>
        </w:rPr>
        <w:t xml:space="preserve">Por la presente, certifico que [nombre de la agencia] tratará las presentaciones y los datos de NORS y DIRS </w:t>
      </w:r>
      <w:r w:rsidR="00250D9C">
        <w:rPr>
          <w:rFonts w:ascii="Times New Roman" w:hAnsi="Times New Roman"/>
        </w:rPr>
        <w:t>de</w:t>
      </w:r>
      <w:r>
        <w:rPr>
          <w:rFonts w:ascii="Times New Roman" w:hAnsi="Times New Roman"/>
        </w:rPr>
        <w:t xml:space="preserve"> conformidad con los estatutos federales y estatales de la </w:t>
      </w:r>
      <w:r w:rsidR="00F171B4">
        <w:rPr>
          <w:rFonts w:ascii="Times New Roman" w:hAnsi="Times New Roman"/>
        </w:rPr>
        <w:t>l</w:t>
      </w:r>
      <w:r>
        <w:rPr>
          <w:rFonts w:ascii="Times New Roman" w:hAnsi="Times New Roman"/>
        </w:rPr>
        <w:t xml:space="preserve">ey de </w:t>
      </w:r>
      <w:r w:rsidR="000C14AF">
        <w:rPr>
          <w:rFonts w:ascii="Times New Roman" w:hAnsi="Times New Roman"/>
        </w:rPr>
        <w:t>l</w:t>
      </w:r>
      <w:r>
        <w:rPr>
          <w:rFonts w:ascii="Times New Roman" w:hAnsi="Times New Roman"/>
        </w:rPr>
        <w:t xml:space="preserve">ibertad de </w:t>
      </w:r>
      <w:r w:rsidR="000C14AF">
        <w:rPr>
          <w:rFonts w:ascii="Times New Roman" w:hAnsi="Times New Roman"/>
        </w:rPr>
        <w:t>i</w:t>
      </w:r>
      <w:r>
        <w:rPr>
          <w:rFonts w:ascii="Times New Roman" w:hAnsi="Times New Roman"/>
        </w:rPr>
        <w:t>nformación</w:t>
      </w:r>
      <w:r w:rsidR="000C14AF" w:rsidRPr="000C14AF">
        <w:rPr>
          <w:rFonts w:ascii="Times New Roman" w:hAnsi="Times New Roman" w:cs="Times New Roman"/>
          <w:spacing w:val="-3"/>
        </w:rPr>
        <w:t xml:space="preserve"> </w:t>
      </w:r>
      <w:r w:rsidR="000C14AF" w:rsidRPr="00336450">
        <w:rPr>
          <w:rFonts w:ascii="Times New Roman" w:hAnsi="Times New Roman" w:cs="Times New Roman"/>
          <w:spacing w:val="-3"/>
        </w:rPr>
        <w:t>Freedom</w:t>
      </w:r>
      <w:r w:rsidR="000C14AF" w:rsidRPr="00336450">
        <w:rPr>
          <w:rFonts w:ascii="Times New Roman" w:hAnsi="Times New Roman" w:cs="Times New Roman"/>
          <w:spacing w:val="-9"/>
        </w:rPr>
        <w:t xml:space="preserve"> </w:t>
      </w:r>
      <w:r w:rsidR="000C14AF" w:rsidRPr="00336450">
        <w:rPr>
          <w:rFonts w:ascii="Times New Roman" w:hAnsi="Times New Roman" w:cs="Times New Roman"/>
          <w:spacing w:val="-2"/>
        </w:rPr>
        <w:t xml:space="preserve">of </w:t>
      </w:r>
      <w:r w:rsidR="000C14AF" w:rsidRPr="00336450">
        <w:rPr>
          <w:rFonts w:ascii="Times New Roman" w:hAnsi="Times New Roman" w:cs="Times New Roman"/>
          <w:spacing w:val="-3"/>
        </w:rPr>
        <w:t>Information</w:t>
      </w:r>
      <w:r w:rsidR="000C14AF" w:rsidRPr="00336450">
        <w:rPr>
          <w:rFonts w:ascii="Times New Roman" w:hAnsi="Times New Roman" w:cs="Times New Roman"/>
          <w:spacing w:val="-5"/>
        </w:rPr>
        <w:t xml:space="preserve"> </w:t>
      </w:r>
      <w:r w:rsidR="000C14AF" w:rsidRPr="00336450">
        <w:rPr>
          <w:rFonts w:ascii="Times New Roman" w:hAnsi="Times New Roman" w:cs="Times New Roman"/>
          <w:spacing w:val="-2"/>
        </w:rPr>
        <w:t>Act</w:t>
      </w:r>
      <w:r w:rsidR="00C70892">
        <w:rPr>
          <w:rFonts w:ascii="Times New Roman" w:hAnsi="Times New Roman" w:cs="Times New Roman"/>
          <w:spacing w:val="-2"/>
        </w:rPr>
        <w:t xml:space="preserve"> </w:t>
      </w:r>
      <w:r>
        <w:rPr>
          <w:rFonts w:ascii="Times New Roman" w:hAnsi="Times New Roman"/>
        </w:rPr>
        <w:t>y otras leyes y reglamentos similares y no los divulgará en ausencia de una decisión de la Comisión que le permita a [nombre de la agencia] hacerlo.</w:t>
      </w:r>
      <w:bookmarkStart w:id="35" w:name="_Hlk46901932"/>
      <w:r>
        <w:rPr>
          <w:rFonts w:ascii="Times New Roman" w:hAnsi="Times New Roman"/>
        </w:rPr>
        <w:t xml:space="preserve">  </w:t>
      </w:r>
      <w:bookmarkEnd w:id="35"/>
    </w:p>
    <w:p w14:paraId="76F02980" w14:textId="77777777" w:rsidR="00961999" w:rsidRPr="00336450" w:rsidRDefault="00961999" w:rsidP="00961999">
      <w:pPr>
        <w:spacing w:line="240" w:lineRule="exact"/>
        <w:ind w:right="266"/>
        <w:rPr>
          <w:rFonts w:ascii="Times New Roman" w:hAnsi="Times New Roman" w:cs="Times New Roman"/>
          <w:spacing w:val="-3"/>
        </w:rPr>
      </w:pPr>
    </w:p>
    <w:p w14:paraId="767506E3" w14:textId="45D64791" w:rsidR="00961999" w:rsidRPr="00336450" w:rsidRDefault="00961999" w:rsidP="00961999">
      <w:pPr>
        <w:spacing w:line="240" w:lineRule="exact"/>
        <w:ind w:right="266"/>
        <w:rPr>
          <w:rFonts w:ascii="Times New Roman" w:hAnsi="Times New Roman" w:cs="Times New Roman"/>
        </w:rPr>
      </w:pPr>
      <w:r>
        <w:rPr>
          <w:rFonts w:ascii="Times New Roman" w:hAnsi="Times New Roman"/>
        </w:rPr>
        <w:t xml:space="preserve">Por la presente, certifico que [nombre de la agencia] tratará las presentaciones y la información de NORS y DIRS de acuerdo con los amparos procesales y sustantivos que son equivalentes o superiores a los estipulados por los estatutos y las reglas federales de confidencialidad, incluida, sin carácter exhaustivo, la </w:t>
      </w:r>
      <w:r w:rsidR="00F171B4">
        <w:rPr>
          <w:rFonts w:ascii="Times New Roman" w:hAnsi="Times New Roman"/>
        </w:rPr>
        <w:t>l</w:t>
      </w:r>
      <w:r>
        <w:rPr>
          <w:rFonts w:ascii="Times New Roman" w:hAnsi="Times New Roman"/>
        </w:rPr>
        <w:t xml:space="preserve">ey </w:t>
      </w:r>
      <w:r w:rsidR="00A73A34">
        <w:rPr>
          <w:rFonts w:ascii="Times New Roman" w:hAnsi="Times New Roman"/>
        </w:rPr>
        <w:t xml:space="preserve">federal </w:t>
      </w:r>
      <w:r>
        <w:rPr>
          <w:rFonts w:ascii="Times New Roman" w:hAnsi="Times New Roman"/>
        </w:rPr>
        <w:t xml:space="preserve">de </w:t>
      </w:r>
      <w:r w:rsidR="00A73A34">
        <w:rPr>
          <w:rFonts w:ascii="Times New Roman" w:hAnsi="Times New Roman"/>
        </w:rPr>
        <w:t>l</w:t>
      </w:r>
      <w:r>
        <w:rPr>
          <w:rFonts w:ascii="Times New Roman" w:hAnsi="Times New Roman"/>
        </w:rPr>
        <w:t xml:space="preserve">ibertad de </w:t>
      </w:r>
      <w:r w:rsidR="00A73A34">
        <w:rPr>
          <w:rFonts w:ascii="Times New Roman" w:hAnsi="Times New Roman"/>
        </w:rPr>
        <w:t>i</w:t>
      </w:r>
      <w:r>
        <w:rPr>
          <w:rFonts w:ascii="Times New Roman" w:hAnsi="Times New Roman"/>
        </w:rPr>
        <w:t>nformación</w:t>
      </w:r>
      <w:r w:rsidR="00FA1986">
        <w:rPr>
          <w:rFonts w:ascii="Times New Roman" w:hAnsi="Times New Roman"/>
        </w:rPr>
        <w:t xml:space="preserve"> </w:t>
      </w:r>
      <w:r w:rsidR="00FA1986" w:rsidRPr="00336450">
        <w:rPr>
          <w:rFonts w:ascii="Times New Roman" w:hAnsi="Times New Roman" w:cs="Times New Roman"/>
          <w:spacing w:val="-3"/>
        </w:rPr>
        <w:t>Freedom</w:t>
      </w:r>
      <w:r w:rsidR="00FA1986" w:rsidRPr="00336450">
        <w:rPr>
          <w:rFonts w:ascii="Times New Roman" w:hAnsi="Times New Roman" w:cs="Times New Roman"/>
          <w:spacing w:val="-9"/>
        </w:rPr>
        <w:t xml:space="preserve"> </w:t>
      </w:r>
      <w:r w:rsidR="00FA1986" w:rsidRPr="00336450">
        <w:rPr>
          <w:rFonts w:ascii="Times New Roman" w:hAnsi="Times New Roman" w:cs="Times New Roman"/>
          <w:spacing w:val="-2"/>
        </w:rPr>
        <w:t xml:space="preserve">of </w:t>
      </w:r>
      <w:r w:rsidR="00FA1986" w:rsidRPr="00336450">
        <w:rPr>
          <w:rFonts w:ascii="Times New Roman" w:hAnsi="Times New Roman" w:cs="Times New Roman"/>
          <w:spacing w:val="-3"/>
        </w:rPr>
        <w:t>Information</w:t>
      </w:r>
      <w:r w:rsidR="00FA1986" w:rsidRPr="00336450">
        <w:rPr>
          <w:rFonts w:ascii="Times New Roman" w:hAnsi="Times New Roman" w:cs="Times New Roman"/>
          <w:spacing w:val="-5"/>
        </w:rPr>
        <w:t xml:space="preserve"> </w:t>
      </w:r>
      <w:r w:rsidR="00FA1986" w:rsidRPr="00336450">
        <w:rPr>
          <w:rFonts w:ascii="Times New Roman" w:hAnsi="Times New Roman" w:cs="Times New Roman"/>
          <w:spacing w:val="-2"/>
        </w:rPr>
        <w:t>Act.</w:t>
      </w:r>
      <w:r w:rsidR="00FA1986">
        <w:rPr>
          <w:rFonts w:ascii="Times New Roman" w:hAnsi="Times New Roman" w:cs="Times New Roman"/>
          <w:spacing w:val="-2"/>
          <w:vertAlign w:val="superscript"/>
        </w:rPr>
        <w:footnoteReference w:id="3"/>
      </w:r>
      <w:r w:rsidR="00FA1986">
        <w:rPr>
          <w:rFonts w:ascii="Times New Roman" w:hAnsi="Times New Roman"/>
        </w:rPr>
        <w:t>.</w:t>
      </w:r>
      <w:r>
        <w:rPr>
          <w:rFonts w:ascii="Times New Roman" w:hAnsi="Times New Roman"/>
        </w:rPr>
        <w:t xml:space="preserve"> En la medida en que los estatutos y las reglas federales de confidencialidad impongan</w:t>
      </w:r>
      <w:r w:rsidR="00363578">
        <w:rPr>
          <w:rFonts w:ascii="Times New Roman" w:hAnsi="Times New Roman"/>
        </w:rPr>
        <w:t xml:space="preserve"> criterios</w:t>
      </w:r>
      <w:r>
        <w:rPr>
          <w:rFonts w:ascii="Times New Roman" w:hAnsi="Times New Roman"/>
        </w:rPr>
        <w:t xml:space="preserve"> de confidencialidad superior</w:t>
      </w:r>
      <w:r w:rsidR="00363578">
        <w:rPr>
          <w:rFonts w:ascii="Times New Roman" w:hAnsi="Times New Roman"/>
        </w:rPr>
        <w:t>es</w:t>
      </w:r>
      <w:r>
        <w:rPr>
          <w:rFonts w:ascii="Times New Roman" w:hAnsi="Times New Roman"/>
        </w:rPr>
        <w:t xml:space="preserve"> que l</w:t>
      </w:r>
      <w:r w:rsidR="00363578">
        <w:rPr>
          <w:rFonts w:ascii="Times New Roman" w:hAnsi="Times New Roman"/>
        </w:rPr>
        <w:t>o</w:t>
      </w:r>
      <w:r>
        <w:rPr>
          <w:rFonts w:ascii="Times New Roman" w:hAnsi="Times New Roman"/>
        </w:rPr>
        <w:t xml:space="preserve"> estipulad</w:t>
      </w:r>
      <w:r w:rsidR="00363578">
        <w:rPr>
          <w:rFonts w:ascii="Times New Roman" w:hAnsi="Times New Roman"/>
        </w:rPr>
        <w:t>o</w:t>
      </w:r>
      <w:r>
        <w:rPr>
          <w:rFonts w:ascii="Times New Roman" w:hAnsi="Times New Roman"/>
        </w:rPr>
        <w:t xml:space="preserve"> por la ley o los reglamentos vigentes estatales, del territorio de los EE. UU. o tribales, declaro que [nombre de la agencia] es legalmente capaz de cumplir </w:t>
      </w:r>
      <w:r w:rsidR="00363578">
        <w:rPr>
          <w:rFonts w:ascii="Times New Roman" w:hAnsi="Times New Roman"/>
        </w:rPr>
        <w:t xml:space="preserve">con los criterios superiores de </w:t>
      </w:r>
      <w:r>
        <w:rPr>
          <w:rFonts w:ascii="Times New Roman" w:hAnsi="Times New Roman"/>
        </w:rPr>
        <w:t>la norma federal y que lo hará.  Acepto que [nombre de la agencia] notificará a la Comisión, en un plazo de 14 días calendario y a través del correo electrónico </w:t>
      </w:r>
      <w:hyperlink r:id="rId7" w:history="1">
        <w:r w:rsidR="008B1A6E" w:rsidRPr="0098680F">
          <w:rPr>
            <w:rStyle w:val="Hyperlink"/>
            <w:rFonts w:ascii="Times New Roman" w:hAnsi="Times New Roman"/>
          </w:rPr>
          <w:t>NORS_DIRS_information_sharing@fcc.gov</w:t>
        </w:r>
      </w:hyperlink>
      <w:r w:rsidR="008B1A6E">
        <w:rPr>
          <w:rFonts w:ascii="Times New Roman" w:hAnsi="Times New Roman"/>
        </w:rPr>
        <w:t xml:space="preserve"> </w:t>
      </w:r>
      <w:r>
        <w:rPr>
          <w:rFonts w:ascii="Times New Roman" w:hAnsi="Times New Roman"/>
        </w:rPr>
        <w:t xml:space="preserve">si </w:t>
      </w:r>
      <w:bookmarkStart w:id="36" w:name="_Hlk51017227"/>
      <w:r>
        <w:rPr>
          <w:rFonts w:ascii="Times New Roman" w:hAnsi="Times New Roman"/>
        </w:rPr>
        <w:t xml:space="preserve">[nombre de la agencia] </w:t>
      </w:r>
      <w:bookmarkEnd w:id="36"/>
      <w:r>
        <w:rPr>
          <w:rFonts w:ascii="Times New Roman" w:hAnsi="Times New Roman"/>
        </w:rPr>
        <w:t xml:space="preserve">recibe una solicitud de un tercero para divulgar las presentaciones de NORS y DIRS o registros relacionados, </w:t>
      </w:r>
      <w:r w:rsidR="00077600">
        <w:rPr>
          <w:rFonts w:ascii="Times New Roman" w:hAnsi="Times New Roman"/>
        </w:rPr>
        <w:t>de</w:t>
      </w:r>
      <w:r>
        <w:rPr>
          <w:rFonts w:ascii="Times New Roman" w:hAnsi="Times New Roman"/>
        </w:rPr>
        <w:t xml:space="preserve"> conformidad con las leyes estatales de registros abiertos o de otra autoridad legal que podría obligar a [nombre de la agencia] a hacerlo.  Acepto notificar a la Comisión a través del correo electrónico </w:t>
      </w:r>
      <w:hyperlink r:id="rId8" w:history="1">
        <w:r w:rsidR="00D26910" w:rsidRPr="0098680F">
          <w:rPr>
            <w:rStyle w:val="Hyperlink"/>
            <w:rFonts w:ascii="Times New Roman" w:hAnsi="Times New Roman"/>
          </w:rPr>
          <w:t>NORS_DIRS_information_sharing@fcc.gov</w:t>
        </w:r>
      </w:hyperlink>
      <w:r w:rsidR="00D26910">
        <w:rPr>
          <w:rFonts w:ascii="Times New Roman" w:hAnsi="Times New Roman"/>
        </w:rPr>
        <w:t xml:space="preserve"> </w:t>
      </w:r>
      <w:r w:rsidR="00077600">
        <w:rPr>
          <w:rFonts w:ascii="Times New Roman" w:hAnsi="Times New Roman"/>
        </w:rPr>
        <w:t>por lo</w:t>
      </w:r>
      <w:r>
        <w:rPr>
          <w:rFonts w:ascii="Times New Roman" w:hAnsi="Times New Roman"/>
        </w:rPr>
        <w:t xml:space="preserve"> menos 30 días calendario antes de la fecha de entrada en vigencia de cualquier cambio en los estatutos relevantes de las leyes que pudieran afectar la capacidad de [nombre de la agencia] de cumplir, como mínimo,</w:t>
      </w:r>
      <w:r w:rsidR="00077600">
        <w:rPr>
          <w:rFonts w:ascii="Times New Roman" w:hAnsi="Times New Roman"/>
        </w:rPr>
        <w:t xml:space="preserve"> con los </w:t>
      </w:r>
      <w:r w:rsidR="00DE142A">
        <w:rPr>
          <w:rFonts w:ascii="Times New Roman" w:hAnsi="Times New Roman"/>
        </w:rPr>
        <w:t>criterios</w:t>
      </w:r>
      <w:r w:rsidR="00077600">
        <w:rPr>
          <w:rFonts w:ascii="Times New Roman" w:hAnsi="Times New Roman"/>
        </w:rPr>
        <w:t xml:space="preserve"> federales de </w:t>
      </w:r>
      <w:r>
        <w:rPr>
          <w:rFonts w:ascii="Times New Roman" w:hAnsi="Times New Roman"/>
        </w:rPr>
        <w:t xml:space="preserve">las reglas </w:t>
      </w:r>
      <w:r w:rsidR="00077600">
        <w:rPr>
          <w:rFonts w:ascii="Times New Roman" w:hAnsi="Times New Roman"/>
        </w:rPr>
        <w:t xml:space="preserve">y estatutos </w:t>
      </w:r>
      <w:r>
        <w:rPr>
          <w:rFonts w:ascii="Times New Roman" w:hAnsi="Times New Roman"/>
        </w:rPr>
        <w:t>de confidencialidad.</w:t>
      </w:r>
    </w:p>
    <w:p w14:paraId="0296282E" w14:textId="77777777" w:rsidR="00961999" w:rsidRPr="00336450" w:rsidRDefault="00961999" w:rsidP="00961999">
      <w:pPr>
        <w:spacing w:line="240" w:lineRule="exact"/>
        <w:ind w:right="266"/>
        <w:rPr>
          <w:rFonts w:ascii="Times New Roman" w:hAnsi="Times New Roman" w:cs="Times New Roman"/>
          <w:spacing w:val="-2"/>
        </w:rPr>
      </w:pPr>
    </w:p>
    <w:p w14:paraId="55902DF9" w14:textId="4884558D" w:rsidR="00961999" w:rsidRPr="00F406E1" w:rsidRDefault="00961999" w:rsidP="00961999">
      <w:pPr>
        <w:spacing w:line="240" w:lineRule="exact"/>
        <w:ind w:right="266"/>
        <w:rPr>
          <w:rFonts w:ascii="Times New Roman" w:hAnsi="Times New Roman" w:cs="Times New Roman"/>
          <w:spacing w:val="-2"/>
        </w:rPr>
      </w:pPr>
      <w:r>
        <w:rPr>
          <w:rFonts w:ascii="Times New Roman" w:hAnsi="Times New Roman"/>
        </w:rPr>
        <w:t xml:space="preserve">Por la presente certifico y declaro que las reglas de la Comisión establecen restricciones para el acceso y el uso de las presentaciones y la información de NORS y DIRS.  Certifico que he revisado y acepto cumplir las restricciones a la divulgación </w:t>
      </w:r>
      <w:r w:rsidRPr="00F406E1">
        <w:rPr>
          <w:rFonts w:ascii="Times New Roman" w:hAnsi="Times New Roman" w:cs="Times New Roman"/>
        </w:rPr>
        <w:t xml:space="preserve">de información como se estipula en </w:t>
      </w:r>
      <w:r w:rsidR="000F2D1A" w:rsidRPr="00F406E1">
        <w:rPr>
          <w:rFonts w:ascii="Times New Roman" w:hAnsi="Times New Roman" w:cs="Times New Roman"/>
        </w:rPr>
        <w:t xml:space="preserve">la disposición </w:t>
      </w:r>
      <w:r w:rsidR="00E4256E" w:rsidRPr="00F406E1">
        <w:rPr>
          <w:rFonts w:ascii="Times New Roman" w:hAnsi="Times New Roman" w:cs="Times New Roman"/>
        </w:rPr>
        <w:t>“</w:t>
      </w:r>
      <w:r w:rsidR="000F2D1A" w:rsidRPr="00F406E1">
        <w:rPr>
          <w:rFonts w:ascii="Times New Roman" w:hAnsi="Times New Roman" w:cs="Times New Roman"/>
        </w:rPr>
        <w:t>Part 4 of Title 47 of the Code of Federal Regulations</w:t>
      </w:r>
      <w:r w:rsidR="00E4256E" w:rsidRPr="00F406E1">
        <w:rPr>
          <w:rFonts w:ascii="Times New Roman" w:hAnsi="Times New Roman" w:cs="Times New Roman"/>
        </w:rPr>
        <w:t>”</w:t>
      </w:r>
      <w:r w:rsidR="00F406E1" w:rsidRPr="00CB6F3C">
        <w:rPr>
          <w:rFonts w:ascii="Times New Roman" w:hAnsi="Times New Roman" w:cs="Times New Roman"/>
          <w:color w:val="000000"/>
        </w:rPr>
        <w:t xml:space="preserve"> </w:t>
      </w:r>
      <w:r w:rsidR="00F406E1">
        <w:rPr>
          <w:rFonts w:ascii="Times New Roman" w:hAnsi="Times New Roman" w:cs="Times New Roman"/>
          <w:color w:val="000000"/>
        </w:rPr>
        <w:t>(</w:t>
      </w:r>
      <w:r w:rsidR="00F406E1" w:rsidRPr="00CB6F3C">
        <w:rPr>
          <w:rFonts w:ascii="Times New Roman" w:hAnsi="Times New Roman" w:cs="Times New Roman"/>
          <w:color w:val="000000"/>
        </w:rPr>
        <w:t xml:space="preserve">Parte 4 del Título 47 del </w:t>
      </w:r>
      <w:r w:rsidR="00F406E1">
        <w:rPr>
          <w:rFonts w:ascii="Times New Roman" w:hAnsi="Times New Roman" w:cs="Times New Roman"/>
          <w:color w:val="000000"/>
        </w:rPr>
        <w:t>c</w:t>
      </w:r>
      <w:r w:rsidR="00F406E1" w:rsidRPr="00CB6F3C">
        <w:rPr>
          <w:rFonts w:ascii="Times New Roman" w:hAnsi="Times New Roman" w:cs="Times New Roman"/>
          <w:color w:val="000000"/>
        </w:rPr>
        <w:t xml:space="preserve">ódigo de </w:t>
      </w:r>
      <w:r w:rsidR="00F406E1">
        <w:rPr>
          <w:rFonts w:ascii="Times New Roman" w:hAnsi="Times New Roman" w:cs="Times New Roman"/>
          <w:color w:val="000000"/>
        </w:rPr>
        <w:t>r</w:t>
      </w:r>
      <w:r w:rsidR="00F406E1" w:rsidRPr="00CB6F3C">
        <w:rPr>
          <w:rFonts w:ascii="Times New Roman" w:hAnsi="Times New Roman" w:cs="Times New Roman"/>
          <w:color w:val="000000"/>
        </w:rPr>
        <w:t xml:space="preserve">eglamentos </w:t>
      </w:r>
      <w:r w:rsidR="00F406E1">
        <w:rPr>
          <w:rFonts w:ascii="Times New Roman" w:hAnsi="Times New Roman" w:cs="Times New Roman"/>
          <w:color w:val="000000"/>
        </w:rPr>
        <w:t>f</w:t>
      </w:r>
      <w:r w:rsidR="00F406E1" w:rsidRPr="00CB6F3C">
        <w:rPr>
          <w:rFonts w:ascii="Times New Roman" w:hAnsi="Times New Roman" w:cs="Times New Roman"/>
          <w:color w:val="000000"/>
        </w:rPr>
        <w:t>ederales</w:t>
      </w:r>
      <w:r w:rsidR="00F406E1">
        <w:rPr>
          <w:rFonts w:ascii="Times New Roman" w:hAnsi="Times New Roman" w:cs="Times New Roman"/>
          <w:color w:val="000000"/>
        </w:rPr>
        <w:t>).</w:t>
      </w:r>
    </w:p>
    <w:p w14:paraId="17408B52" w14:textId="77777777" w:rsidR="00961999" w:rsidRPr="00F406E1" w:rsidRDefault="00961999" w:rsidP="00961999">
      <w:pPr>
        <w:spacing w:line="240" w:lineRule="exact"/>
        <w:ind w:right="266"/>
        <w:rPr>
          <w:rFonts w:ascii="Times New Roman" w:hAnsi="Times New Roman" w:cs="Times New Roman"/>
          <w:spacing w:val="-2"/>
        </w:rPr>
      </w:pPr>
    </w:p>
    <w:p w14:paraId="222D7573" w14:textId="7B1F5C4C" w:rsidR="00961999" w:rsidRPr="00336450" w:rsidRDefault="00961999" w:rsidP="00961999">
      <w:pPr>
        <w:spacing w:line="240" w:lineRule="exact"/>
        <w:ind w:right="266"/>
        <w:rPr>
          <w:rFonts w:ascii="Times New Roman" w:hAnsi="Times New Roman" w:cs="Times New Roman"/>
        </w:rPr>
      </w:pPr>
      <w:r>
        <w:rPr>
          <w:rFonts w:ascii="Times New Roman" w:hAnsi="Times New Roman"/>
        </w:rPr>
        <w:t xml:space="preserve">Por la presente, certifico y declaro que [nombre de la agencia] adoptará o desarrollará un programa de capacitación en materia de seguridad para NORS y DIRS, si todavía no lo ha hecho, que responda a cada uno de los elementos obligatorios para programas de capacitación establecidos en las </w:t>
      </w:r>
      <w:r w:rsidR="00BB7DEF">
        <w:rPr>
          <w:rFonts w:ascii="Times New Roman" w:hAnsi="Times New Roman"/>
        </w:rPr>
        <w:t>disposiciones “</w:t>
      </w:r>
      <w:r w:rsidR="00BB7DEF" w:rsidRPr="005F5CCD">
        <w:rPr>
          <w:rFonts w:ascii="Times New Roman" w:hAnsi="Times New Roman" w:cs="Times New Roman"/>
          <w:i/>
          <w:iCs/>
          <w:spacing w:val="-5"/>
        </w:rPr>
        <w:t>Amendments to Part 4 of the Commission’s Rules Concerning Disruptions to Communications</w:t>
      </w:r>
      <w:r w:rsidR="00BB7DEF">
        <w:rPr>
          <w:rFonts w:ascii="Times New Roman" w:hAnsi="Times New Roman" w:cs="Times New Roman"/>
          <w:spacing w:val="-5"/>
        </w:rPr>
        <w:t>, PS Docket 15-80, Second Report and Order, 36 FCC Rcd 6136, 6169-72 (2021)</w:t>
      </w:r>
      <w:r w:rsidR="00BB7DEF">
        <w:rPr>
          <w:rFonts w:ascii="Times New Roman" w:hAnsi="Times New Roman" w:cs="Times New Roman"/>
          <w:spacing w:val="-2"/>
        </w:rPr>
        <w:t>” (</w:t>
      </w:r>
      <w:r>
        <w:rPr>
          <w:rFonts w:ascii="Times New Roman" w:hAnsi="Times New Roman"/>
          <w:i/>
          <w:iCs/>
        </w:rPr>
        <w:t>Enmiendas a la Parte 4 de las reglas de la Comisión sobre alteraciones en las comunicaciones</w:t>
      </w:r>
      <w:r>
        <w:rPr>
          <w:rFonts w:ascii="Times New Roman" w:hAnsi="Times New Roman"/>
        </w:rPr>
        <w:t>, Expediente PS 15-80, Segundo Informe y Orden, Registro 36 de la FCC, págs. 6136, 6169-72 (2021)</w:t>
      </w:r>
      <w:r w:rsidR="00BB7DEF">
        <w:rPr>
          <w:rFonts w:ascii="Times New Roman" w:hAnsi="Times New Roman"/>
        </w:rPr>
        <w:t>)</w:t>
      </w:r>
      <w:r>
        <w:rPr>
          <w:rFonts w:ascii="Times New Roman" w:hAnsi="Times New Roman"/>
        </w:rPr>
        <w:t xml:space="preserve">, y que [nombre de la agencia] dictará </w:t>
      </w:r>
      <w:r w:rsidR="00F6682C">
        <w:rPr>
          <w:rFonts w:ascii="Times New Roman" w:hAnsi="Times New Roman"/>
        </w:rPr>
        <w:t xml:space="preserve">dicha capacitación </w:t>
      </w:r>
      <w:r>
        <w:rPr>
          <w:rFonts w:ascii="Times New Roman" w:hAnsi="Times New Roman"/>
        </w:rPr>
        <w:t xml:space="preserve">a cada uno de sus empleados designados antes </w:t>
      </w:r>
      <w:r>
        <w:rPr>
          <w:rFonts w:ascii="Times New Roman" w:hAnsi="Times New Roman"/>
        </w:rPr>
        <w:lastRenderedPageBreak/>
        <w:t>de que puedan acceder a las presentaciones y la información de NORS y DIRS y, en adelante, una vez al año como mínimo.  [Nombre de la agencia] hará copias del temario de la capacitación para que la Comisión pueda revisarlo tras así solicitarlo.</w:t>
      </w:r>
    </w:p>
    <w:p w14:paraId="44FF7A25" w14:textId="77777777" w:rsidR="00961999" w:rsidRPr="00336450" w:rsidRDefault="00961999" w:rsidP="00961999">
      <w:pPr>
        <w:spacing w:line="240" w:lineRule="exact"/>
        <w:ind w:right="266"/>
        <w:rPr>
          <w:rFonts w:ascii="Times New Roman" w:hAnsi="Times New Roman" w:cs="Times New Roman"/>
        </w:rPr>
      </w:pPr>
    </w:p>
    <w:p w14:paraId="17FDAE38" w14:textId="06D231D4" w:rsidR="00961999" w:rsidRPr="00336450" w:rsidRDefault="00961999" w:rsidP="00961999">
      <w:pPr>
        <w:spacing w:line="240" w:lineRule="exact"/>
        <w:ind w:right="266"/>
        <w:rPr>
          <w:rFonts w:ascii="Times New Roman" w:hAnsi="Times New Roman" w:cs="Times New Roman"/>
        </w:rPr>
      </w:pPr>
      <w:r>
        <w:rPr>
          <w:rFonts w:ascii="Times New Roman" w:hAnsi="Times New Roman"/>
        </w:rPr>
        <w:t xml:space="preserve">Declaro, además, que [nombre de la agencia] </w:t>
      </w:r>
      <w:bookmarkStart w:id="37" w:name="_Hlk46902542"/>
      <w:r>
        <w:rPr>
          <w:rFonts w:ascii="Times New Roman" w:hAnsi="Times New Roman"/>
        </w:rPr>
        <w:t xml:space="preserve">informará de inmediato a cualquier proveedor de servicios afectado y a la Comisión (a través de los correos electrónicos </w:t>
      </w:r>
      <w:hyperlink r:id="rId9" w:history="1">
        <w:r>
          <w:rPr>
            <w:rStyle w:val="Hyperlink"/>
            <w:rFonts w:ascii="Times New Roman" w:hAnsi="Times New Roman"/>
          </w:rPr>
          <w:t>NORS_DIRS_information_sharing@fcc.gov</w:t>
        </w:r>
      </w:hyperlink>
      <w:r>
        <w:rPr>
          <w:rFonts w:ascii="Times New Roman" w:hAnsi="Times New Roman"/>
        </w:rPr>
        <w:t xml:space="preserve"> y </w:t>
      </w:r>
      <w:hyperlink r:id="rId10" w:history="1">
        <w:r w:rsidR="00CF41F3" w:rsidRPr="0098680F">
          <w:rPr>
            <w:rStyle w:val="Hyperlink"/>
            <w:rFonts w:ascii="Times New Roman" w:hAnsi="Times New Roman"/>
          </w:rPr>
          <w:t>NSOC@fcc.gov</w:t>
        </w:r>
      </w:hyperlink>
      <w:bookmarkEnd w:id="37"/>
      <w:r>
        <w:rPr>
          <w:rFonts w:ascii="Times New Roman" w:hAnsi="Times New Roman"/>
        </w:rPr>
        <w:t xml:space="preserve">) de cualquier violación conocida o razonablemente sospechada del protocolo especificado en el programa de capacitación o cualquier otro uso no autorizado o divulgación indebida conocidos o razonablemente sospechados de la información de NORS y DIRS.  </w:t>
      </w:r>
    </w:p>
    <w:p w14:paraId="7A114679" w14:textId="77777777" w:rsidR="00961999" w:rsidRPr="00336450" w:rsidRDefault="00961999" w:rsidP="00961999">
      <w:pPr>
        <w:spacing w:line="240" w:lineRule="exact"/>
        <w:ind w:right="266"/>
        <w:rPr>
          <w:rFonts w:ascii="Times New Roman" w:hAnsi="Times New Roman" w:cs="Times New Roman"/>
        </w:rPr>
      </w:pPr>
    </w:p>
    <w:p w14:paraId="03C98FA4" w14:textId="09B3CA2B" w:rsidR="00961999" w:rsidRPr="00336450" w:rsidRDefault="00961999" w:rsidP="00961999">
      <w:pPr>
        <w:spacing w:line="240" w:lineRule="exact"/>
        <w:ind w:right="266"/>
        <w:rPr>
          <w:rFonts w:ascii="Times New Roman" w:hAnsi="Times New Roman" w:cs="Times New Roman"/>
        </w:rPr>
      </w:pPr>
      <w:r>
        <w:rPr>
          <w:rFonts w:ascii="Times New Roman" w:hAnsi="Times New Roman"/>
        </w:rPr>
        <w:t xml:space="preserve">Asimismo, declaro que si [nombre de la agencia] necesita la información de contacto de un proveedor, [nombre de la agencia] puede solicitarla a la Comisión a través del correo electrónico </w:t>
      </w:r>
      <w:hyperlink r:id="rId11" w:history="1">
        <w:r w:rsidR="004F771E" w:rsidRPr="0098680F">
          <w:rPr>
            <w:rStyle w:val="Hyperlink"/>
            <w:rFonts w:ascii="Times New Roman" w:hAnsi="Times New Roman"/>
          </w:rPr>
          <w:t>NORS_DIRS_information_sharing@fcc.gov</w:t>
        </w:r>
      </w:hyperlink>
      <w:r w:rsidR="004F771E">
        <w:rPr>
          <w:rFonts w:ascii="Times New Roman" w:hAnsi="Times New Roman"/>
        </w:rPr>
        <w:t xml:space="preserve"> </w:t>
      </w:r>
      <w:r>
        <w:rPr>
          <w:rFonts w:ascii="Times New Roman" w:hAnsi="Times New Roman"/>
        </w:rPr>
        <w:t xml:space="preserve"> y que esto no revoca la obligación de [nombre de la agencia] de notificar de inmediato a cualquier proveedor de servicios afectado usando la información de contacto más válida que [nombre de la agencia] conozca.</w:t>
      </w:r>
    </w:p>
    <w:p w14:paraId="66982778" w14:textId="77777777" w:rsidR="00961999" w:rsidRPr="00336450" w:rsidRDefault="00961999" w:rsidP="00961999">
      <w:pPr>
        <w:spacing w:line="240" w:lineRule="exact"/>
        <w:ind w:right="266"/>
        <w:rPr>
          <w:rFonts w:ascii="Times New Roman" w:hAnsi="Times New Roman" w:cs="Times New Roman"/>
          <w:spacing w:val="-2"/>
        </w:rPr>
      </w:pPr>
    </w:p>
    <w:p w14:paraId="762F1CD4" w14:textId="515F8FA3" w:rsidR="00961999" w:rsidRPr="00336450" w:rsidRDefault="00961999" w:rsidP="00961999">
      <w:pPr>
        <w:spacing w:line="240" w:lineRule="exact"/>
        <w:ind w:right="266"/>
        <w:rPr>
          <w:rFonts w:ascii="Times New Roman" w:hAnsi="Times New Roman" w:cs="Times New Roman"/>
          <w:spacing w:val="-2"/>
        </w:rPr>
      </w:pPr>
      <w:r>
        <w:rPr>
          <w:rFonts w:ascii="Times New Roman" w:hAnsi="Times New Roman"/>
        </w:rPr>
        <w:t xml:space="preserve">Declaro en nombre de [nombre de la agencia] que la Comisión no garantiza la exactitud de las presentaciones de NORS o DIRS, ya que los proveedores de servicios envían ambos conjuntos de presentaciones a las respectivas bases de datos en la web en virtud de los plazos obligatorios de reportes en el caso de las presentaciones de NORS y los plazos voluntarios de reportes en el caso de las presentaciones de DIRS.  Asimismo, declaro que pueden existir ocasiones en las que no se pueda acceder a las presentaciones, por ejemplo, debido al servicio y mantenimiento previstos o imprevistos.  </w:t>
      </w:r>
    </w:p>
    <w:p w14:paraId="0871E2FC" w14:textId="77777777" w:rsidR="00961999" w:rsidRPr="00336450" w:rsidRDefault="00961999" w:rsidP="00961999">
      <w:pPr>
        <w:spacing w:line="240" w:lineRule="exact"/>
        <w:ind w:right="266"/>
        <w:rPr>
          <w:rFonts w:ascii="Times New Roman" w:hAnsi="Times New Roman" w:cs="Times New Roman"/>
          <w:spacing w:val="-2"/>
        </w:rPr>
      </w:pPr>
    </w:p>
    <w:p w14:paraId="141D9BAA" w14:textId="5A164D02" w:rsidR="00961999" w:rsidRPr="00336450" w:rsidRDefault="00961999" w:rsidP="00961999">
      <w:pPr>
        <w:tabs>
          <w:tab w:val="left" w:pos="2970"/>
        </w:tabs>
        <w:spacing w:after="120"/>
        <w:rPr>
          <w:rFonts w:ascii="Times New Roman" w:hAnsi="Times New Roman" w:cs="Times New Roman"/>
          <w:spacing w:val="-3"/>
        </w:rPr>
      </w:pPr>
      <w:r>
        <w:rPr>
          <w:rFonts w:ascii="Times New Roman" w:hAnsi="Times New Roman"/>
        </w:rPr>
        <w:t xml:space="preserve">Por la presente, certifico y declaro que el acceso continuo de [nombre de la agencia] a las presentaciones y la información de NORS y DIRS está condicionado por la recertificación anual para la actualización de la versión de este formulario, el cual se encuentra disponible en el sitio web de la Comisión.  Declaro que la Oficina de Seguridad Pública y Seguridad Nacional (Oficina) de la Comisión puede suspender el acceso de [nombre de la agencia] en cualquier momento y por cualquier motivo, mediante una notificación por escrito enviada a [nombre de la agencia]. Si se suspende el acceso, acepto que [nombre de la agencia] procurará, tras recibir el aviso de suspensión de la Comisión, destruir de forma segura todas las presentaciones y la información de NORS y DIRS u otros datos que haya recibido en virtud de esta concesión, así sean electrónicos o estén impresos.  </w:t>
      </w:r>
    </w:p>
    <w:p w14:paraId="4EE9927D" w14:textId="77777777" w:rsidR="00961999" w:rsidRPr="00336450" w:rsidRDefault="00961999" w:rsidP="00961999">
      <w:pPr>
        <w:spacing w:after="120"/>
        <w:rPr>
          <w:rFonts w:ascii="Times New Roman" w:hAnsi="Times New Roman" w:cs="Times New Roman"/>
          <w:spacing w:val="-3"/>
        </w:rPr>
      </w:pPr>
      <w:r>
        <w:rPr>
          <w:rFonts w:ascii="Times New Roman" w:hAnsi="Times New Roman"/>
        </w:rPr>
        <w:t>Por la presente, certifico y declaro que todos los términos y las condiciones establecidos en este documento rigen para presentaciones e información de NORS y DIRS anteriores y futuras.</w:t>
      </w:r>
    </w:p>
    <w:p w14:paraId="71A5950E" w14:textId="438A2E7C" w:rsidR="00961999" w:rsidRPr="00336450" w:rsidRDefault="00961999" w:rsidP="00961999">
      <w:pPr>
        <w:spacing w:line="240" w:lineRule="exact"/>
        <w:ind w:right="266"/>
        <w:rPr>
          <w:rFonts w:ascii="Times New Roman" w:hAnsi="Times New Roman" w:cs="Times New Roman"/>
          <w:spacing w:val="-2"/>
        </w:rPr>
      </w:pPr>
      <w:r>
        <w:rPr>
          <w:rFonts w:ascii="Times New Roman" w:hAnsi="Times New Roman"/>
        </w:rPr>
        <w:t xml:space="preserve">Por la presente, certifico que [nombre del empleado, número de teléfono y correo electrónico] se encargará del acceso de mi agencia a las presentaciones de NORS y DIRS administrando las cuentas de usuario </w:t>
      </w:r>
      <w:r w:rsidR="00D15558">
        <w:rPr>
          <w:rFonts w:ascii="Times New Roman" w:hAnsi="Times New Roman"/>
        </w:rPr>
        <w:t>de</w:t>
      </w:r>
      <w:r>
        <w:rPr>
          <w:rFonts w:ascii="Times New Roman" w:hAnsi="Times New Roman"/>
        </w:rPr>
        <w:t xml:space="preserve"> conformidad con las reglas de la Comisión, coordinando </w:t>
      </w:r>
      <w:r w:rsidR="00F414A8">
        <w:rPr>
          <w:rFonts w:ascii="Times New Roman" w:hAnsi="Times New Roman"/>
        </w:rPr>
        <w:t>la distribución</w:t>
      </w:r>
      <w:r>
        <w:rPr>
          <w:rFonts w:ascii="Times New Roman" w:hAnsi="Times New Roman"/>
        </w:rPr>
        <w:t xml:space="preserve"> descendente (</w:t>
      </w:r>
      <w:r>
        <w:rPr>
          <w:rFonts w:ascii="Times New Roman" w:hAnsi="Times New Roman"/>
          <w:i/>
        </w:rPr>
        <w:t>downstream</w:t>
      </w:r>
      <w:r>
        <w:rPr>
          <w:rFonts w:ascii="Times New Roman" w:hAnsi="Times New Roman"/>
        </w:rPr>
        <w:t>) de las presentaciones de NORS y DIRS</w:t>
      </w:r>
      <w:r w:rsidR="00515813">
        <w:rPr>
          <w:rFonts w:ascii="Times New Roman" w:hAnsi="Times New Roman"/>
        </w:rPr>
        <w:t>;</w:t>
      </w:r>
      <w:r>
        <w:rPr>
          <w:rFonts w:ascii="Times New Roman" w:hAnsi="Times New Roman"/>
        </w:rPr>
        <w:t xml:space="preserve"> poniendo a disposición una lista de todas las localidades a las cuales la agencia ha divulgado los datos de NORS y DIRS para que la Comisión la inspeccione</w:t>
      </w:r>
      <w:r w:rsidR="00515813">
        <w:rPr>
          <w:rFonts w:ascii="Times New Roman" w:hAnsi="Times New Roman"/>
        </w:rPr>
        <w:t>;</w:t>
      </w:r>
      <w:r>
        <w:rPr>
          <w:rFonts w:ascii="Times New Roman" w:hAnsi="Times New Roman"/>
        </w:rPr>
        <w:t xml:space="preserve"> coordinando con la Comisión para controlar cualquier incidente de acceso no autorizado y respondiendo cualquier pregunta de la Comisión respecto del acceso, uso o divulgación que haga mi agencia de las presentaciones de NORS y DIRS. </w:t>
      </w:r>
    </w:p>
    <w:p w14:paraId="78543D82" w14:textId="77777777" w:rsidR="00961999" w:rsidRPr="00336450" w:rsidRDefault="00961999" w:rsidP="00961999">
      <w:pPr>
        <w:spacing w:line="240" w:lineRule="exact"/>
        <w:ind w:right="266"/>
        <w:rPr>
          <w:rFonts w:ascii="Times New Roman" w:hAnsi="Times New Roman" w:cs="Times New Roman"/>
          <w:spacing w:val="-2"/>
        </w:rPr>
      </w:pPr>
    </w:p>
    <w:p w14:paraId="52C89525" w14:textId="7BF1FAB0" w:rsidR="00961999" w:rsidRPr="00336450" w:rsidRDefault="00961999" w:rsidP="00961999">
      <w:pPr>
        <w:ind w:right="261"/>
        <w:rPr>
          <w:rFonts w:ascii="Times New Roman" w:hAnsi="Times New Roman" w:cs="Times New Roman"/>
          <w:spacing w:val="-1"/>
        </w:rPr>
      </w:pPr>
      <w:r>
        <w:rPr>
          <w:rFonts w:ascii="Times New Roman" w:hAnsi="Times New Roman"/>
        </w:rPr>
        <w:t xml:space="preserve">Por la presente, certifico y declaro mi obligación y la de [nombre de la agencia] de informar a la Comisión si dejo de ser el representante designado de [nombre de la agencia] </w:t>
      </w:r>
      <w:r w:rsidR="0036002C">
        <w:rPr>
          <w:rFonts w:ascii="Times New Roman" w:hAnsi="Times New Roman"/>
        </w:rPr>
        <w:t>con</w:t>
      </w:r>
      <w:r>
        <w:rPr>
          <w:rFonts w:ascii="Times New Roman" w:hAnsi="Times New Roman"/>
        </w:rPr>
        <w:t xml:space="preserve"> facultad que obligue y comprometa a la agencia a cumplir lo dispuesto anteriormente o si el empleado que figura anteriormente deja de ser el contacto designado de la agencia.  </w:t>
      </w:r>
    </w:p>
    <w:p w14:paraId="740E7C16" w14:textId="77777777" w:rsidR="00961999" w:rsidRPr="00336450" w:rsidRDefault="00961999" w:rsidP="00961999">
      <w:pPr>
        <w:ind w:right="261"/>
        <w:rPr>
          <w:rFonts w:ascii="Times New Roman" w:hAnsi="Times New Roman" w:cs="Times New Roman"/>
          <w:spacing w:val="-1"/>
        </w:rPr>
      </w:pPr>
    </w:p>
    <w:p w14:paraId="6ABB5B6A" w14:textId="77777777" w:rsidR="00961999" w:rsidRPr="00336450" w:rsidRDefault="00961999" w:rsidP="00961999">
      <w:pPr>
        <w:spacing w:line="227" w:lineRule="auto"/>
        <w:ind w:right="201"/>
        <w:rPr>
          <w:rFonts w:ascii="Times New Roman" w:hAnsi="Times New Roman" w:cs="Times New Roman"/>
        </w:rPr>
      </w:pPr>
      <w:r>
        <w:rPr>
          <w:rFonts w:ascii="Times New Roman" w:hAnsi="Times New Roman"/>
        </w:rPr>
        <w:t>Declaro que la Oficina no tiene injerencia alguna en ninguna disposición de la legislación de [nombre del estado], ni en los reglamentos de la agencia, ni en los informes sobre dichas disposiciones.</w:t>
      </w:r>
    </w:p>
    <w:p w14:paraId="30AEE26D" w14:textId="77777777" w:rsidR="00961999" w:rsidRPr="00336450" w:rsidRDefault="00961999" w:rsidP="00961999">
      <w:pPr>
        <w:spacing w:before="183" w:line="246" w:lineRule="exact"/>
        <w:ind w:left="4320" w:right="3568"/>
        <w:rPr>
          <w:rFonts w:ascii="Times New Roman" w:hAnsi="Times New Roman" w:cs="Times New Roman"/>
          <w:spacing w:val="-3"/>
        </w:rPr>
      </w:pPr>
      <w:r>
        <w:rPr>
          <w:rFonts w:ascii="Times New Roman" w:hAnsi="Times New Roman"/>
        </w:rPr>
        <w:lastRenderedPageBreak/>
        <w:t>Atentamente,</w:t>
      </w:r>
    </w:p>
    <w:p w14:paraId="40313F2C" w14:textId="77777777" w:rsidR="00961999" w:rsidRPr="00336450" w:rsidRDefault="00961999" w:rsidP="00961999">
      <w:pPr>
        <w:spacing w:before="183" w:line="246" w:lineRule="exact"/>
        <w:ind w:left="4320" w:right="3568"/>
        <w:rPr>
          <w:rFonts w:ascii="Times New Roman" w:hAnsi="Times New Roman" w:cs="Times New Roman"/>
          <w:spacing w:val="-3"/>
        </w:rPr>
      </w:pPr>
    </w:p>
    <w:p w14:paraId="3C515114" w14:textId="77777777" w:rsidR="00961999" w:rsidRPr="00336450" w:rsidRDefault="00961999" w:rsidP="00961999">
      <w:pPr>
        <w:tabs>
          <w:tab w:val="left" w:pos="6920"/>
          <w:tab w:val="left" w:pos="8952"/>
        </w:tabs>
        <w:ind w:left="4320"/>
        <w:rPr>
          <w:rFonts w:ascii="Times New Roman" w:hAnsi="Times New Roman" w:cs="Times New Roman"/>
        </w:rPr>
      </w:pPr>
      <w:r>
        <w:rPr>
          <w:rFonts w:ascii="Times New Roman" w:hAnsi="Times New Roman"/>
        </w:rPr>
        <w:t>[nombre y cargo del funcionario], en nombre de</w:t>
      </w:r>
    </w:p>
    <w:p w14:paraId="16A03ACB" w14:textId="77777777" w:rsidR="00961999" w:rsidRPr="00336450" w:rsidRDefault="00961999" w:rsidP="00961999">
      <w:pPr>
        <w:spacing w:line="246" w:lineRule="exact"/>
        <w:ind w:left="4321"/>
        <w:rPr>
          <w:rFonts w:ascii="Times New Roman" w:hAnsi="Times New Roman" w:cs="Times New Roman"/>
        </w:rPr>
      </w:pPr>
      <w:r>
        <w:rPr>
          <w:rFonts w:ascii="Times New Roman" w:hAnsi="Times New Roman"/>
        </w:rPr>
        <w:t>[nombre de la agencia]</w:t>
      </w:r>
    </w:p>
    <w:bookmarkEnd w:id="34"/>
    <w:p w14:paraId="1BFC3F03" w14:textId="77777777" w:rsidR="00961999" w:rsidRPr="00336450" w:rsidRDefault="00961999" w:rsidP="00961999">
      <w:pPr>
        <w:ind w:left="4680" w:hanging="90"/>
        <w:rPr>
          <w:rFonts w:ascii="Times New Roman" w:hAnsi="Times New Roman" w:cs="Times New Roman"/>
        </w:rPr>
      </w:pPr>
    </w:p>
    <w:p w14:paraId="370A1195" w14:textId="77777777" w:rsidR="00961999" w:rsidRPr="00336450" w:rsidRDefault="00961999" w:rsidP="00961999">
      <w:pPr>
        <w:ind w:left="4680" w:hanging="90"/>
        <w:rPr>
          <w:rFonts w:ascii="Times New Roman" w:hAnsi="Times New Roman" w:cs="Times New Roman"/>
        </w:rPr>
      </w:pPr>
    </w:p>
    <w:p w14:paraId="18516383" w14:textId="77777777" w:rsidR="00961999" w:rsidRPr="00336450" w:rsidRDefault="00961999" w:rsidP="00961999">
      <w:pPr>
        <w:tabs>
          <w:tab w:val="left" w:pos="6920"/>
          <w:tab w:val="left" w:pos="8952"/>
        </w:tabs>
        <w:ind w:left="4320"/>
        <w:rPr>
          <w:rFonts w:ascii="Times New Roman" w:hAnsi="Times New Roman" w:cs="Times New Roman"/>
          <w:spacing w:val="-3"/>
        </w:rPr>
      </w:pPr>
      <w:r>
        <w:rPr>
          <w:rFonts w:ascii="Times New Roman" w:hAnsi="Times New Roman"/>
        </w:rPr>
        <w:t>Ratificado:</w:t>
      </w:r>
    </w:p>
    <w:p w14:paraId="05635F07" w14:textId="77777777" w:rsidR="00961999" w:rsidRPr="00336450" w:rsidRDefault="00961999" w:rsidP="00961999">
      <w:pPr>
        <w:tabs>
          <w:tab w:val="left" w:pos="6920"/>
          <w:tab w:val="left" w:pos="8952"/>
        </w:tabs>
        <w:ind w:left="4320"/>
        <w:rPr>
          <w:rFonts w:ascii="Times New Roman" w:hAnsi="Times New Roman" w:cs="Times New Roman"/>
          <w:spacing w:val="-3"/>
        </w:rPr>
      </w:pPr>
    </w:p>
    <w:p w14:paraId="50413921" w14:textId="77777777" w:rsidR="00961999" w:rsidRPr="00336450" w:rsidRDefault="00961999" w:rsidP="00961999">
      <w:pPr>
        <w:tabs>
          <w:tab w:val="left" w:pos="6920"/>
          <w:tab w:val="left" w:pos="8952"/>
        </w:tabs>
        <w:ind w:left="4320"/>
        <w:rPr>
          <w:rFonts w:ascii="Times New Roman" w:hAnsi="Times New Roman" w:cs="Times New Roman"/>
          <w:spacing w:val="-3"/>
        </w:rPr>
      </w:pPr>
    </w:p>
    <w:p w14:paraId="44F9433B" w14:textId="7F69CA21" w:rsidR="00961999" w:rsidRPr="00336450" w:rsidRDefault="00C8697B" w:rsidP="007C0D63">
      <w:pPr>
        <w:spacing w:before="183" w:line="246" w:lineRule="exact"/>
        <w:ind w:left="4320" w:right="3120"/>
        <w:rPr>
          <w:rFonts w:ascii="Times New Roman" w:hAnsi="Times New Roman" w:cs="Times New Roman"/>
        </w:rPr>
      </w:pPr>
      <w:r>
        <w:rPr>
          <w:rFonts w:ascii="Times New Roman" w:hAnsi="Times New Roman"/>
        </w:rPr>
        <w:t>Debra Jordan, Directora</w:t>
      </w:r>
    </w:p>
    <w:p w14:paraId="29951802" w14:textId="77777777" w:rsidR="00961999" w:rsidRPr="00336450" w:rsidRDefault="00961999" w:rsidP="00961999">
      <w:pPr>
        <w:ind w:left="4320"/>
        <w:rPr>
          <w:rFonts w:ascii="Times New Roman" w:hAnsi="Times New Roman" w:cs="Times New Roman"/>
        </w:rPr>
      </w:pPr>
      <w:r>
        <w:rPr>
          <w:rFonts w:ascii="Times New Roman" w:hAnsi="Times New Roman"/>
        </w:rPr>
        <w:t xml:space="preserve">Oficina de Seguridad Pública y Seguridad Nacional </w:t>
      </w:r>
    </w:p>
    <w:p w14:paraId="57C6DBF1" w14:textId="77777777" w:rsidR="00961999" w:rsidRPr="00336450" w:rsidRDefault="00961999" w:rsidP="00961999">
      <w:pPr>
        <w:ind w:left="4410" w:hanging="90"/>
        <w:rPr>
          <w:rFonts w:ascii="Times New Roman" w:hAnsi="Times New Roman" w:cs="Times New Roman"/>
        </w:rPr>
      </w:pPr>
      <w:r>
        <w:rPr>
          <w:rFonts w:ascii="Times New Roman" w:hAnsi="Times New Roman"/>
        </w:rPr>
        <w:t>Comisión Federal de Comunicaciones</w:t>
      </w:r>
    </w:p>
    <w:p w14:paraId="02F096E1" w14:textId="77777777" w:rsidR="00961999" w:rsidRPr="00336450" w:rsidRDefault="00961999" w:rsidP="00961999">
      <w:pPr>
        <w:ind w:right="261"/>
        <w:rPr>
          <w:rFonts w:ascii="Times New Roman" w:hAnsi="Times New Roman" w:cs="Times New Roman"/>
          <w:spacing w:val="-1"/>
        </w:rPr>
      </w:pPr>
    </w:p>
    <w:p w14:paraId="551D8C5B" w14:textId="360C153F" w:rsidR="00B4191B" w:rsidRDefault="00B4191B">
      <w:pPr>
        <w:spacing w:after="160" w:line="259" w:lineRule="auto"/>
      </w:pPr>
      <w:r>
        <w:br w:type="page"/>
      </w:r>
    </w:p>
    <w:p w14:paraId="152B896D" w14:textId="7A962D90" w:rsidR="00262ABB" w:rsidRPr="00B53D2C" w:rsidRDefault="00262ABB" w:rsidP="00262ABB">
      <w:pPr>
        <w:tabs>
          <w:tab w:val="left" w:pos="0"/>
        </w:tabs>
        <w:suppressAutoHyphens/>
        <w:spacing w:after="120"/>
        <w:rPr>
          <w:rFonts w:ascii="Times New Roman" w:hAnsi="Times New Roman" w:cs="Times New Roman"/>
          <w:b/>
          <w:color w:val="000000"/>
        </w:rPr>
      </w:pPr>
      <w:r>
        <w:rPr>
          <w:rFonts w:ascii="Times New Roman" w:hAnsi="Times New Roman"/>
          <w:b/>
          <w:color w:val="000000"/>
        </w:rPr>
        <w:lastRenderedPageBreak/>
        <w:t>Estimamos que tardará, en promedio, 1.5-2 horas en responder con toda la información recopilada.  Esta estimación incluye el tiempo para leer las instrucciones, revisar registros existentes, reunir y mantener los datos necesarios y completar y revisar efectivamente el formulario o la respuesta.  Si tiene algún comentario respecto de esta estimación o de cómo podemos mejorar la recopilación y reducir la carga que esto le genera, escriba a</w:t>
      </w:r>
      <w:r w:rsidR="000E3A93">
        <w:rPr>
          <w:rFonts w:ascii="Times New Roman" w:hAnsi="Times New Roman"/>
          <w:b/>
          <w:color w:val="000000"/>
        </w:rPr>
        <w:t>:</w:t>
      </w:r>
      <w:r w:rsidR="000E3A93" w:rsidRPr="000E3A93">
        <w:rPr>
          <w:rFonts w:ascii="Times New Roman" w:hAnsi="Times New Roman" w:cs="Times New Roman"/>
          <w:b/>
          <w:color w:val="000000"/>
        </w:rPr>
        <w:t xml:space="preserve"> </w:t>
      </w:r>
      <w:r w:rsidR="000E3A93" w:rsidRPr="00B53D2C">
        <w:rPr>
          <w:rFonts w:ascii="Times New Roman" w:hAnsi="Times New Roman" w:cs="Times New Roman"/>
          <w:b/>
          <w:color w:val="000000"/>
        </w:rPr>
        <w:t>Federal Communications Commission, Office of Managing Director, AMD</w:t>
      </w:r>
      <w:r w:rsidR="000E3A93" w:rsidRPr="00B53D2C">
        <w:rPr>
          <w:rFonts w:ascii="Times New Roman" w:hAnsi="Times New Roman" w:cs="Times New Roman"/>
          <w:b/>
          <w:color w:val="000000"/>
        </w:rPr>
        <w:noBreakHyphen/>
        <w:t>PERM, Washington, DC 20554, Paperwork Reduction Act Project (3060</w:t>
      </w:r>
      <w:r w:rsidR="000E3A93" w:rsidRPr="00B53D2C">
        <w:rPr>
          <w:rFonts w:ascii="Times New Roman" w:hAnsi="Times New Roman" w:cs="Times New Roman"/>
          <w:b/>
          <w:color w:val="000000"/>
        </w:rPr>
        <w:noBreakHyphen/>
        <w:t>1204</w:t>
      </w:r>
      <w:r w:rsidR="00DC6C9C" w:rsidRPr="00B53D2C">
        <w:rPr>
          <w:rFonts w:ascii="Times New Roman" w:hAnsi="Times New Roman" w:cs="Times New Roman"/>
          <w:b/>
          <w:color w:val="000000"/>
        </w:rPr>
        <w:t>).</w:t>
      </w:r>
      <w:r>
        <w:rPr>
          <w:rFonts w:ascii="Times New Roman" w:hAnsi="Times New Roman"/>
          <w:b/>
          <w:color w:val="000000"/>
        </w:rPr>
        <w:t xml:space="preserve">   Aceptaremos también sus comentarios sobre la </w:t>
      </w:r>
      <w:r w:rsidR="00F31A80">
        <w:rPr>
          <w:rFonts w:ascii="Times New Roman" w:hAnsi="Times New Roman"/>
          <w:b/>
          <w:color w:val="000000"/>
        </w:rPr>
        <w:t>l</w:t>
      </w:r>
      <w:r>
        <w:rPr>
          <w:rFonts w:ascii="Times New Roman" w:hAnsi="Times New Roman"/>
          <w:b/>
          <w:color w:val="000000"/>
        </w:rPr>
        <w:t xml:space="preserve">ey de </w:t>
      </w:r>
      <w:r w:rsidR="00F31A80">
        <w:rPr>
          <w:rFonts w:ascii="Times New Roman" w:hAnsi="Times New Roman"/>
          <w:b/>
          <w:color w:val="000000"/>
        </w:rPr>
        <w:t>r</w:t>
      </w:r>
      <w:r>
        <w:rPr>
          <w:rFonts w:ascii="Times New Roman" w:hAnsi="Times New Roman"/>
          <w:b/>
          <w:color w:val="000000"/>
        </w:rPr>
        <w:t xml:space="preserve">educción de </w:t>
      </w:r>
      <w:r w:rsidR="00F31A80">
        <w:rPr>
          <w:rFonts w:ascii="Times New Roman" w:hAnsi="Times New Roman"/>
          <w:b/>
          <w:color w:val="000000"/>
        </w:rPr>
        <w:t>t</w:t>
      </w:r>
      <w:r>
        <w:rPr>
          <w:rFonts w:ascii="Times New Roman" w:hAnsi="Times New Roman"/>
          <w:b/>
          <w:color w:val="000000"/>
        </w:rPr>
        <w:t>rámites (</w:t>
      </w:r>
      <w:r w:rsidR="00F31A80" w:rsidRPr="00B53D2C">
        <w:rPr>
          <w:rFonts w:ascii="Times New Roman" w:hAnsi="Times New Roman" w:cs="Times New Roman"/>
          <w:b/>
          <w:color w:val="000000"/>
        </w:rPr>
        <w:t>Paperwork Reduction Act</w:t>
      </w:r>
      <w:r w:rsidR="00F31A80">
        <w:rPr>
          <w:rFonts w:ascii="Times New Roman" w:hAnsi="Times New Roman" w:cs="Times New Roman"/>
          <w:b/>
          <w:color w:val="000000"/>
        </w:rPr>
        <w:t>,</w:t>
      </w:r>
      <w:r w:rsidR="00F31A80">
        <w:rPr>
          <w:rFonts w:ascii="Times New Roman" w:hAnsi="Times New Roman"/>
          <w:b/>
          <w:color w:val="000000"/>
        </w:rPr>
        <w:t xml:space="preserve"> </w:t>
      </w:r>
      <w:r>
        <w:rPr>
          <w:rFonts w:ascii="Times New Roman" w:hAnsi="Times New Roman"/>
          <w:b/>
          <w:color w:val="000000"/>
        </w:rPr>
        <w:t>PRA</w:t>
      </w:r>
      <w:r w:rsidR="00F31A80">
        <w:rPr>
          <w:rFonts w:ascii="Times New Roman" w:hAnsi="Times New Roman"/>
          <w:b/>
          <w:color w:val="000000"/>
        </w:rPr>
        <w:t>,</w:t>
      </w:r>
      <w:r w:rsidR="002534D1">
        <w:rPr>
          <w:rFonts w:ascii="Times New Roman" w:hAnsi="Times New Roman"/>
          <w:b/>
          <w:color w:val="000000"/>
        </w:rPr>
        <w:t xml:space="preserve"> por sus siglas en inglés</w:t>
      </w:r>
      <w:r>
        <w:rPr>
          <w:rFonts w:ascii="Times New Roman" w:hAnsi="Times New Roman"/>
          <w:b/>
          <w:color w:val="000000"/>
        </w:rPr>
        <w:t xml:space="preserve">) enviados al correo electrónico </w:t>
      </w:r>
      <w:hyperlink r:id="rId12" w:history="1">
        <w:r>
          <w:rPr>
            <w:rStyle w:val="Hyperlink"/>
            <w:rFonts w:ascii="Times New Roman" w:hAnsi="Times New Roman"/>
            <w:b/>
          </w:rPr>
          <w:t>PRA@fcc.gov</w:t>
        </w:r>
      </w:hyperlink>
      <w:r>
        <w:rPr>
          <w:rFonts w:ascii="Times New Roman" w:hAnsi="Times New Roman"/>
          <w:b/>
          <w:color w:val="000000"/>
        </w:rPr>
        <w:t xml:space="preserve">.    </w:t>
      </w:r>
    </w:p>
    <w:p w14:paraId="4243D318" w14:textId="5E93A476" w:rsidR="00262ABB" w:rsidRPr="00B53D2C" w:rsidRDefault="00262ABB" w:rsidP="00262ABB">
      <w:pPr>
        <w:tabs>
          <w:tab w:val="left" w:pos="0"/>
        </w:tabs>
        <w:suppressAutoHyphens/>
        <w:spacing w:after="120"/>
        <w:jc w:val="both"/>
        <w:rPr>
          <w:rFonts w:ascii="Times New Roman" w:hAnsi="Times New Roman" w:cs="Times New Roman"/>
          <w:b/>
          <w:color w:val="000000"/>
        </w:rPr>
      </w:pPr>
      <w:r>
        <w:rPr>
          <w:rFonts w:ascii="Times New Roman" w:hAnsi="Times New Roman"/>
          <w:b/>
          <w:color w:val="000000"/>
        </w:rPr>
        <w:t xml:space="preserve">NO ENVÍE </w:t>
      </w:r>
      <w:r w:rsidR="002A02E2">
        <w:rPr>
          <w:rFonts w:ascii="Times New Roman" w:hAnsi="Times New Roman"/>
          <w:b/>
          <w:color w:val="000000"/>
        </w:rPr>
        <w:t>A ESTA DIRECCIÓN</w:t>
      </w:r>
      <w:r w:rsidR="002A02E2">
        <w:rPr>
          <w:rFonts w:ascii="Times New Roman" w:hAnsi="Times New Roman"/>
          <w:b/>
          <w:color w:val="000000"/>
        </w:rPr>
        <w:t xml:space="preserve"> LOS </w:t>
      </w:r>
      <w:r>
        <w:rPr>
          <w:rFonts w:ascii="Times New Roman" w:hAnsi="Times New Roman"/>
          <w:b/>
          <w:color w:val="000000"/>
        </w:rPr>
        <w:t xml:space="preserve">FORMULARIOS </w:t>
      </w:r>
      <w:r w:rsidR="002A02E2">
        <w:rPr>
          <w:rFonts w:ascii="Times New Roman" w:hAnsi="Times New Roman"/>
          <w:b/>
          <w:color w:val="000000"/>
        </w:rPr>
        <w:t xml:space="preserve">QUE HAYA </w:t>
      </w:r>
      <w:r>
        <w:rPr>
          <w:rFonts w:ascii="Times New Roman" w:hAnsi="Times New Roman"/>
          <w:b/>
          <w:color w:val="000000"/>
        </w:rPr>
        <w:t>COMPLETADO.   No debe responder a una recopilación de información patrocinada por el gobierno federal y el gobierno no puede llevar a cabo ni patrocinar esta recopilación a menos que se muestre un número</w:t>
      </w:r>
      <w:r w:rsidR="00783950">
        <w:rPr>
          <w:rFonts w:ascii="Times New Roman" w:hAnsi="Times New Roman"/>
          <w:b/>
          <w:color w:val="000000"/>
        </w:rPr>
        <w:t xml:space="preserve"> </w:t>
      </w:r>
      <w:r>
        <w:rPr>
          <w:rFonts w:ascii="Times New Roman" w:hAnsi="Times New Roman"/>
          <w:b/>
          <w:color w:val="000000"/>
        </w:rPr>
        <w:t xml:space="preserve">de control </w:t>
      </w:r>
      <w:r w:rsidR="00625318">
        <w:rPr>
          <w:rFonts w:ascii="Times New Roman" w:hAnsi="Times New Roman"/>
          <w:b/>
          <w:color w:val="000000"/>
        </w:rPr>
        <w:t>OMB (</w:t>
      </w:r>
      <w:r>
        <w:rPr>
          <w:rFonts w:ascii="Times New Roman" w:hAnsi="Times New Roman"/>
          <w:b/>
          <w:color w:val="000000"/>
        </w:rPr>
        <w:t>de la</w:t>
      </w:r>
      <w:r w:rsidR="00027EBA" w:rsidRPr="00027EBA">
        <w:t xml:space="preserve"> </w:t>
      </w:r>
      <w:r w:rsidR="00027EBA" w:rsidRPr="00027EBA">
        <w:rPr>
          <w:rFonts w:ascii="Times New Roman" w:hAnsi="Times New Roman"/>
          <w:b/>
          <w:color w:val="000000"/>
        </w:rPr>
        <w:t>Oficina de Administración y Presupuesto</w:t>
      </w:r>
      <w:r w:rsidR="00625318">
        <w:rPr>
          <w:rFonts w:ascii="Times New Roman" w:hAnsi="Times New Roman"/>
          <w:b/>
          <w:color w:val="000000"/>
        </w:rPr>
        <w:t xml:space="preserve">, </w:t>
      </w:r>
      <w:r w:rsidR="00027EBA" w:rsidRPr="00027EBA">
        <w:rPr>
          <w:rFonts w:ascii="Times New Roman" w:hAnsi="Times New Roman"/>
          <w:b/>
          <w:color w:val="000000"/>
        </w:rPr>
        <w:t>Office of Management and Budget</w:t>
      </w:r>
      <w:r w:rsidR="00027EBA">
        <w:rPr>
          <w:rFonts w:ascii="Times New Roman" w:hAnsi="Times New Roman"/>
          <w:b/>
          <w:color w:val="000000"/>
        </w:rPr>
        <w:t xml:space="preserve">, </w:t>
      </w:r>
      <w:r>
        <w:rPr>
          <w:rFonts w:ascii="Times New Roman" w:hAnsi="Times New Roman"/>
          <w:b/>
          <w:color w:val="000000"/>
        </w:rPr>
        <w:t>OMB</w:t>
      </w:r>
      <w:r w:rsidR="00027EBA">
        <w:rPr>
          <w:rFonts w:ascii="Times New Roman" w:hAnsi="Times New Roman"/>
          <w:b/>
          <w:color w:val="000000"/>
        </w:rPr>
        <w:t xml:space="preserve">, por sus siglas en </w:t>
      </w:r>
      <w:r w:rsidR="00F658E3">
        <w:rPr>
          <w:rFonts w:ascii="Times New Roman" w:hAnsi="Times New Roman"/>
          <w:b/>
          <w:color w:val="000000"/>
        </w:rPr>
        <w:t>inglés</w:t>
      </w:r>
      <w:r>
        <w:rPr>
          <w:rFonts w:ascii="Times New Roman" w:hAnsi="Times New Roman"/>
          <w:b/>
          <w:color w:val="000000"/>
        </w:rPr>
        <w:t>) con validez actual o no podamos entregarle el presente aviso.  A esta recopilación se le ha asignado el número de control de la OMB 3060</w:t>
      </w:r>
      <w:r>
        <w:rPr>
          <w:rFonts w:ascii="Times New Roman" w:hAnsi="Times New Roman"/>
          <w:b/>
          <w:color w:val="000000"/>
        </w:rPr>
        <w:noBreakHyphen/>
        <w:t>0484.</w:t>
      </w:r>
    </w:p>
    <w:p w14:paraId="3F0617E9" w14:textId="0C7B41D8" w:rsidR="00262ABB" w:rsidRPr="00B53D2C" w:rsidRDefault="00262ABB" w:rsidP="00262ABB">
      <w:pPr>
        <w:autoSpaceDE w:val="0"/>
        <w:autoSpaceDN w:val="0"/>
        <w:adjustRightInd w:val="0"/>
        <w:spacing w:after="120"/>
        <w:rPr>
          <w:rFonts w:ascii="Times New Roman" w:hAnsi="Times New Roman" w:cs="Times New Roman"/>
          <w:sz w:val="24"/>
          <w:szCs w:val="24"/>
        </w:rPr>
      </w:pPr>
      <w:r>
        <w:rPr>
          <w:rFonts w:ascii="Times New Roman" w:hAnsi="Times New Roman"/>
          <w:b/>
          <w:color w:val="000000"/>
        </w:rPr>
        <w:t>EL PRESENTE AVISO TIENE CARÁCTER OBLIGATORIO EN VIRTUD DE LA LEY DE REDUCCIÓN DE TRÁMITES DE 1995, LEY PÚBLICA 104-13, 1 DE OCTUBRE DE 1995, TÍTULO 44, SECCIÓN 3507, USC</w:t>
      </w:r>
      <w:r w:rsidR="000E28A2">
        <w:rPr>
          <w:rFonts w:ascii="Times New Roman" w:hAnsi="Times New Roman"/>
          <w:b/>
          <w:color w:val="000000"/>
        </w:rPr>
        <w:t xml:space="preserve"> (</w:t>
      </w:r>
      <w:r w:rsidR="00E16D6F" w:rsidRPr="00B53D2C">
        <w:rPr>
          <w:rFonts w:ascii="Times New Roman" w:hAnsi="Times New Roman" w:cs="Times New Roman"/>
          <w:b/>
          <w:color w:val="000000"/>
        </w:rPr>
        <w:t xml:space="preserve">THIS NOTICE IS REQUIRED BY </w:t>
      </w:r>
      <w:r w:rsidR="000E28A2" w:rsidRPr="000E28A2">
        <w:rPr>
          <w:rFonts w:ascii="Times New Roman" w:hAnsi="Times New Roman"/>
          <w:b/>
          <w:color w:val="000000"/>
        </w:rPr>
        <w:t>THE PAPERWORK REDUCTION ACT OF 1995, PUBLIC LAW 104-13, OCTOBER 1, 1995, 44 U.S.C. SECTION 3507</w:t>
      </w:r>
      <w:r w:rsidR="000E28A2">
        <w:rPr>
          <w:rFonts w:ascii="Times New Roman" w:hAnsi="Times New Roman"/>
          <w:b/>
          <w:color w:val="000000"/>
        </w:rPr>
        <w:t>)</w:t>
      </w:r>
      <w:r>
        <w:rPr>
          <w:rFonts w:ascii="Times New Roman" w:hAnsi="Times New Roman"/>
          <w:b/>
          <w:color w:val="000000"/>
        </w:rPr>
        <w:t>.</w:t>
      </w:r>
    </w:p>
    <w:p w14:paraId="0897EA61" w14:textId="77777777" w:rsidR="00943915" w:rsidRDefault="00943915"/>
    <w:sectPr w:rsidR="0094391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EBD6" w14:textId="77777777" w:rsidR="00653D49" w:rsidRDefault="00653D49" w:rsidP="00961999">
      <w:r>
        <w:separator/>
      </w:r>
    </w:p>
  </w:endnote>
  <w:endnote w:type="continuationSeparator" w:id="0">
    <w:p w14:paraId="3F8B366A" w14:textId="77777777" w:rsidR="00653D49" w:rsidRDefault="00653D49" w:rsidP="0096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46530"/>
      <w:docPartObj>
        <w:docPartGallery w:val="Page Numbers (Bottom of Page)"/>
        <w:docPartUnique/>
      </w:docPartObj>
    </w:sdtPr>
    <w:sdtEndPr>
      <w:rPr>
        <w:noProof/>
      </w:rPr>
    </w:sdtEndPr>
    <w:sdtContent>
      <w:p w14:paraId="4185DB25" w14:textId="77777777" w:rsidR="008A6A99" w:rsidRDefault="00961999">
        <w:pPr>
          <w:pStyle w:val="Footer"/>
          <w:jc w:val="center"/>
          <w:rPr>
            <w:rFonts w:ascii="Times New Roman" w:hAnsi="Times New Roman" w:cs="Times New Roman"/>
            <w:noProof/>
            <w:sz w:val="20"/>
            <w:szCs w:val="20"/>
          </w:rPr>
        </w:pPr>
        <w:r w:rsidRPr="00DC4665">
          <w:rPr>
            <w:rFonts w:ascii="Times New Roman" w:hAnsi="Times New Roman" w:cs="Times New Roman"/>
            <w:sz w:val="20"/>
            <w:szCs w:val="20"/>
          </w:rPr>
          <w:fldChar w:fldCharType="begin"/>
        </w:r>
        <w:r w:rsidRPr="00DC4665">
          <w:rPr>
            <w:rFonts w:ascii="Times New Roman" w:hAnsi="Times New Roman" w:cs="Times New Roman"/>
            <w:sz w:val="20"/>
            <w:szCs w:val="20"/>
          </w:rPr>
          <w:instrText xml:space="preserve"> PAGE   \* MERGEFORMAT </w:instrText>
        </w:r>
        <w:r w:rsidRPr="00DC4665">
          <w:rPr>
            <w:rFonts w:ascii="Times New Roman" w:hAnsi="Times New Roman" w:cs="Times New Roman"/>
            <w:sz w:val="20"/>
            <w:szCs w:val="20"/>
          </w:rPr>
          <w:fldChar w:fldCharType="separate"/>
        </w:r>
        <w:r w:rsidRPr="00DC4665">
          <w:rPr>
            <w:rFonts w:ascii="Times New Roman" w:hAnsi="Times New Roman" w:cs="Times New Roman"/>
            <w:sz w:val="20"/>
            <w:szCs w:val="20"/>
          </w:rPr>
          <w:t>2</w:t>
        </w:r>
        <w:r w:rsidRPr="00DC4665">
          <w:rPr>
            <w:rFonts w:ascii="Times New Roman" w:hAnsi="Times New Roman" w:cs="Times New Roman"/>
            <w:sz w:val="20"/>
            <w:szCs w:val="20"/>
          </w:rPr>
          <w:fldChar w:fldCharType="end"/>
        </w:r>
      </w:p>
      <w:p w14:paraId="250539F1" w14:textId="77777777" w:rsidR="00B4191B" w:rsidRDefault="00B4191B" w:rsidP="00B4191B">
        <w:pPr>
          <w:pStyle w:val="Footer"/>
          <w:jc w:val="right"/>
          <w:rPr>
            <w:rFonts w:ascii="Times New Roman" w:hAnsi="Times New Roman" w:cs="Times New Roman"/>
            <w:noProof/>
            <w:sz w:val="20"/>
            <w:szCs w:val="20"/>
          </w:rPr>
        </w:pPr>
        <w:r>
          <w:rPr>
            <w:rFonts w:ascii="Times New Roman" w:hAnsi="Times New Roman"/>
            <w:sz w:val="20"/>
            <w:szCs w:val="20"/>
          </w:rPr>
          <w:t>Fecha de revisión:</w:t>
        </w:r>
      </w:p>
      <w:p w14:paraId="72FBBA34" w14:textId="0EEF4B3D" w:rsidR="00961999" w:rsidRDefault="00B4191B" w:rsidP="00B4191B">
        <w:pPr>
          <w:pStyle w:val="Footer"/>
          <w:jc w:val="right"/>
        </w:pPr>
        <w:r>
          <w:rPr>
            <w:rFonts w:ascii="Times New Roman" w:hAnsi="Times New Roman"/>
            <w:sz w:val="20"/>
            <w:szCs w:val="20"/>
          </w:rPr>
          <w:t>agosto de 2022</w:t>
        </w:r>
      </w:p>
    </w:sdtContent>
  </w:sdt>
  <w:p w14:paraId="7446395F" w14:textId="77777777" w:rsidR="00961999" w:rsidRDefault="00961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5C58" w14:textId="77777777" w:rsidR="00653D49" w:rsidRDefault="00653D49" w:rsidP="00961999">
      <w:r>
        <w:separator/>
      </w:r>
    </w:p>
  </w:footnote>
  <w:footnote w:type="continuationSeparator" w:id="0">
    <w:p w14:paraId="7622FDCD" w14:textId="77777777" w:rsidR="00653D49" w:rsidRDefault="00653D49" w:rsidP="00961999">
      <w:r>
        <w:continuationSeparator/>
      </w:r>
    </w:p>
  </w:footnote>
  <w:footnote w:id="1">
    <w:p w14:paraId="62D8DF8C" w14:textId="51B335B4" w:rsidR="00961999" w:rsidRPr="00CB6F3C" w:rsidRDefault="00961999" w:rsidP="00961999">
      <w:pPr>
        <w:pStyle w:val="FootnoteText"/>
        <w:rPr>
          <w:lang w:val="en-US"/>
        </w:rPr>
      </w:pPr>
      <w:r>
        <w:rPr>
          <w:rStyle w:val="FootnoteReference"/>
        </w:rPr>
        <w:footnoteRef/>
      </w:r>
      <w:r>
        <w:t xml:space="preserve"> Estas presentaciones se realizan </w:t>
      </w:r>
      <w:r w:rsidR="0038479A">
        <w:t>de</w:t>
      </w:r>
      <w:r>
        <w:t xml:space="preserve"> conformidad con las reglas y las prácticas de generación de informes de la Comisión.  </w:t>
      </w:r>
      <w:r w:rsidRPr="00CB6F3C">
        <w:rPr>
          <w:i/>
          <w:lang w:val="en-US"/>
        </w:rPr>
        <w:t xml:space="preserve">Consulte, por </w:t>
      </w:r>
      <w:r w:rsidR="0038479A" w:rsidRPr="00CB6F3C">
        <w:rPr>
          <w:i/>
          <w:lang w:val="en-US"/>
        </w:rPr>
        <w:t>ejemplo,</w:t>
      </w:r>
      <w:r w:rsidRPr="00CB6F3C">
        <w:rPr>
          <w:lang w:val="en-US"/>
        </w:rPr>
        <w:t xml:space="preserve"> </w:t>
      </w:r>
      <w:r w:rsidR="00277199" w:rsidRPr="00CB6F3C">
        <w:rPr>
          <w:lang w:val="en-US"/>
        </w:rPr>
        <w:t>47 CFR Part 4</w:t>
      </w:r>
      <w:r w:rsidRPr="00CB6F3C">
        <w:rPr>
          <w:i/>
          <w:lang w:val="en-US"/>
        </w:rPr>
        <w:t>; consulte también</w:t>
      </w:r>
      <w:r w:rsidRPr="00CB6F3C">
        <w:rPr>
          <w:lang w:val="en-US"/>
        </w:rPr>
        <w:t xml:space="preserve">, </w:t>
      </w:r>
      <w:r w:rsidRPr="00CB6F3C">
        <w:rPr>
          <w:i/>
          <w:lang w:val="en-US"/>
        </w:rPr>
        <w:t>por ejemplo</w:t>
      </w:r>
      <w:r w:rsidRPr="00CB6F3C">
        <w:rPr>
          <w:lang w:val="en-US"/>
        </w:rPr>
        <w:t>,</w:t>
      </w:r>
      <w:r w:rsidR="00277199" w:rsidRPr="00CB6F3C">
        <w:rPr>
          <w:lang w:val="en-US"/>
        </w:rPr>
        <w:t xml:space="preserve"> The FCC’s Public Safety &amp; Homeland Security Bureau Launches Disaster Information Reporting System (DIRS), </w:t>
      </w:r>
      <w:r w:rsidR="00277199" w:rsidRPr="00CB6F3C">
        <w:rPr>
          <w:i/>
          <w:lang w:val="en-US"/>
        </w:rPr>
        <w:t>Public Notice</w:t>
      </w:r>
      <w:r w:rsidR="00277199" w:rsidRPr="00CB6F3C">
        <w:rPr>
          <w:lang w:val="en-US"/>
        </w:rPr>
        <w:t>, DA 07-3871, 22 FCC Rcd 16757 (PSHSB 2007).</w:t>
      </w:r>
    </w:p>
  </w:footnote>
  <w:footnote w:id="2">
    <w:p w14:paraId="3504E557" w14:textId="3F1BF155" w:rsidR="00961999" w:rsidRPr="00782248" w:rsidRDefault="00961999" w:rsidP="00961999">
      <w:pPr>
        <w:pStyle w:val="FootnoteText"/>
      </w:pPr>
      <w:r>
        <w:rPr>
          <w:rStyle w:val="FootnoteReference"/>
        </w:rPr>
        <w:footnoteRef/>
      </w:r>
      <w:r>
        <w:t xml:space="preserve"> La Comisión ha advertido que los informes de </w:t>
      </w:r>
      <w:r w:rsidR="00C22520">
        <w:t>interrupciones en las comunicaciones</w:t>
      </w:r>
      <w:r>
        <w:t xml:space="preserve"> “contienen datos sensibles” y que estos datos “podrían ser usados por partes hostiles para atacar dichas redes, las cuales forman parte de la infraestructura de información fundamental de la nación”</w:t>
      </w:r>
      <w:r w:rsidR="00C22520" w:rsidRPr="00782248">
        <w:t xml:space="preserve">  </w:t>
      </w:r>
      <w:r w:rsidR="00C22520" w:rsidRPr="00782248">
        <w:rPr>
          <w:i/>
          <w:kern w:val="28"/>
        </w:rPr>
        <w:t>2004 Part 4 Report and Order</w:t>
      </w:r>
      <w:r w:rsidR="00C22520" w:rsidRPr="00782248">
        <w:rPr>
          <w:kern w:val="28"/>
        </w:rPr>
        <w:t>, 19 FCC Rcd at 16852-53, para. 40.</w:t>
      </w:r>
      <w:r w:rsidR="00C22520">
        <w:rPr>
          <w:kern w:val="28"/>
        </w:rPr>
        <w:t xml:space="preserve"> (</w:t>
      </w:r>
      <w:r>
        <w:rPr>
          <w:i/>
        </w:rPr>
        <w:t>Parte 4 del Informe y Orden de 2004</w:t>
      </w:r>
      <w:r>
        <w:t>, Registro 19 de la FCC, págs. 16852-53, párrafo 40</w:t>
      </w:r>
      <w:r w:rsidR="00C22520">
        <w:t>)</w:t>
      </w:r>
      <w:r>
        <w:t xml:space="preserve">.  Asimismo, la Comisión declaró que “los objetivos de defensa nacional y seguridad pública” que se busca cumplir a través de los informes de </w:t>
      </w:r>
      <w:r w:rsidR="00C22520">
        <w:t>interrupciones en las comunicaciones</w:t>
      </w:r>
      <w:r>
        <w:t xml:space="preserve"> “se verían gravemente perjudicados si [la Comisión] permitiera que estos informes cayeran en manos de terroristas que pretenden debilitar la infraestructura de comunicaciones de la nación”. </w:t>
      </w:r>
      <w:r w:rsidR="006A13E9" w:rsidRPr="00782248">
        <w:rPr>
          <w:i/>
          <w:kern w:val="28"/>
        </w:rPr>
        <w:t>2004 Part 4 Report and Order</w:t>
      </w:r>
      <w:r w:rsidR="006A13E9" w:rsidRPr="00782248">
        <w:rPr>
          <w:kern w:val="28"/>
        </w:rPr>
        <w:t>, 19 FCC Rcd at 16855, para. 45.</w:t>
      </w:r>
      <w:r>
        <w:t xml:space="preserve"> </w:t>
      </w:r>
      <w:r w:rsidR="006A13E9">
        <w:t>(</w:t>
      </w:r>
      <w:r>
        <w:rPr>
          <w:i/>
        </w:rPr>
        <w:t>Parte 4 del Informe y Orden de 2004</w:t>
      </w:r>
      <w:r>
        <w:t>, Registro 19 de la FCC, pág. 16855, párrafo 45</w:t>
      </w:r>
      <w:r w:rsidR="006A13E9">
        <w:t>)</w:t>
      </w:r>
      <w:r>
        <w:t>.</w:t>
      </w:r>
    </w:p>
  </w:footnote>
  <w:footnote w:id="3">
    <w:p w14:paraId="0360164B" w14:textId="54C2D281" w:rsidR="00FA1986" w:rsidRPr="00782248" w:rsidRDefault="00FA1986" w:rsidP="00FA1986">
      <w:pPr>
        <w:pStyle w:val="FootnoteText"/>
      </w:pPr>
      <w:r w:rsidRPr="00782248">
        <w:rPr>
          <w:rStyle w:val="FootnoteReference"/>
        </w:rPr>
        <w:footnoteRef/>
      </w:r>
      <w:r w:rsidRPr="00782248">
        <w:t xml:space="preserve"> </w:t>
      </w:r>
      <w:r>
        <w:t>V</w:t>
      </w:r>
      <w:r w:rsidRPr="00CB6F3C">
        <w:rPr>
          <w:i/>
          <w:iCs/>
        </w:rPr>
        <w:t>ea</w:t>
      </w:r>
      <w:r w:rsidRPr="00782248">
        <w:rPr>
          <w:i/>
          <w:spacing w:val="-5"/>
        </w:rPr>
        <w:t xml:space="preserve"> </w:t>
      </w:r>
      <w:r w:rsidRPr="00782248">
        <w:t>5</w:t>
      </w:r>
      <w:r w:rsidRPr="00782248">
        <w:rPr>
          <w:spacing w:val="-5"/>
        </w:rPr>
        <w:t xml:space="preserve"> </w:t>
      </w:r>
      <w:r w:rsidRPr="00782248">
        <w:rPr>
          <w:spacing w:val="-3"/>
        </w:rPr>
        <w:t>U.S.C.</w:t>
      </w:r>
      <w:r w:rsidRPr="00782248">
        <w:rPr>
          <w:spacing w:val="-5"/>
        </w:rPr>
        <w:t xml:space="preserve"> </w:t>
      </w:r>
      <w:r w:rsidRPr="00782248">
        <w:t>§</w:t>
      </w:r>
      <w:r w:rsidRPr="00782248">
        <w:rPr>
          <w:spacing w:val="-5"/>
        </w:rPr>
        <w:t xml:space="preserve"> </w:t>
      </w:r>
      <w:r w:rsidRPr="00782248">
        <w:rPr>
          <w:spacing w:val="-3"/>
        </w:rPr>
        <w:t>552(b)(4).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99"/>
    <w:rsid w:val="00000531"/>
    <w:rsid w:val="00027EBA"/>
    <w:rsid w:val="00077600"/>
    <w:rsid w:val="000C14AF"/>
    <w:rsid w:val="000E28A2"/>
    <w:rsid w:val="000E3A93"/>
    <w:rsid w:val="000F2D1A"/>
    <w:rsid w:val="00144E14"/>
    <w:rsid w:val="00172DCD"/>
    <w:rsid w:val="001E0819"/>
    <w:rsid w:val="00250D9C"/>
    <w:rsid w:val="002534D1"/>
    <w:rsid w:val="00262ABB"/>
    <w:rsid w:val="00277199"/>
    <w:rsid w:val="002A02E2"/>
    <w:rsid w:val="002C51A1"/>
    <w:rsid w:val="002D0E2E"/>
    <w:rsid w:val="00313BBD"/>
    <w:rsid w:val="00342A88"/>
    <w:rsid w:val="0035615E"/>
    <w:rsid w:val="0036002C"/>
    <w:rsid w:val="00363578"/>
    <w:rsid w:val="0038479A"/>
    <w:rsid w:val="003A5EFE"/>
    <w:rsid w:val="003A7B6E"/>
    <w:rsid w:val="003B69DE"/>
    <w:rsid w:val="003F758D"/>
    <w:rsid w:val="00476DF2"/>
    <w:rsid w:val="004812B5"/>
    <w:rsid w:val="004B08B4"/>
    <w:rsid w:val="004D108C"/>
    <w:rsid w:val="004E43F6"/>
    <w:rsid w:val="004F6754"/>
    <w:rsid w:val="004F771E"/>
    <w:rsid w:val="005017BF"/>
    <w:rsid w:val="00515813"/>
    <w:rsid w:val="00553289"/>
    <w:rsid w:val="00554CDC"/>
    <w:rsid w:val="00582545"/>
    <w:rsid w:val="005A068B"/>
    <w:rsid w:val="005B580A"/>
    <w:rsid w:val="005E0913"/>
    <w:rsid w:val="005F0967"/>
    <w:rsid w:val="005F5CCD"/>
    <w:rsid w:val="00625318"/>
    <w:rsid w:val="0064510C"/>
    <w:rsid w:val="00650B1E"/>
    <w:rsid w:val="00653D49"/>
    <w:rsid w:val="006A13E9"/>
    <w:rsid w:val="0070317A"/>
    <w:rsid w:val="00737D8F"/>
    <w:rsid w:val="0074297C"/>
    <w:rsid w:val="00751355"/>
    <w:rsid w:val="00776492"/>
    <w:rsid w:val="00783950"/>
    <w:rsid w:val="007C0D63"/>
    <w:rsid w:val="007D6B4C"/>
    <w:rsid w:val="008A6A99"/>
    <w:rsid w:val="008B1A6E"/>
    <w:rsid w:val="00913C4C"/>
    <w:rsid w:val="00923585"/>
    <w:rsid w:val="0094339D"/>
    <w:rsid w:val="00943915"/>
    <w:rsid w:val="00961999"/>
    <w:rsid w:val="0098417E"/>
    <w:rsid w:val="009A1CA4"/>
    <w:rsid w:val="009A2D98"/>
    <w:rsid w:val="009C47B8"/>
    <w:rsid w:val="009D0104"/>
    <w:rsid w:val="00A46743"/>
    <w:rsid w:val="00A719AF"/>
    <w:rsid w:val="00A73A34"/>
    <w:rsid w:val="00A86CE4"/>
    <w:rsid w:val="00A936DA"/>
    <w:rsid w:val="00A97999"/>
    <w:rsid w:val="00AE1109"/>
    <w:rsid w:val="00AF2C8B"/>
    <w:rsid w:val="00B1639C"/>
    <w:rsid w:val="00B3512C"/>
    <w:rsid w:val="00B4191B"/>
    <w:rsid w:val="00B55E5A"/>
    <w:rsid w:val="00B63A49"/>
    <w:rsid w:val="00B7523D"/>
    <w:rsid w:val="00B8258D"/>
    <w:rsid w:val="00BA61DA"/>
    <w:rsid w:val="00BB7DEF"/>
    <w:rsid w:val="00C22520"/>
    <w:rsid w:val="00C70892"/>
    <w:rsid w:val="00C8697B"/>
    <w:rsid w:val="00CB6F3C"/>
    <w:rsid w:val="00CC4C13"/>
    <w:rsid w:val="00CF41F3"/>
    <w:rsid w:val="00D15558"/>
    <w:rsid w:val="00D23E25"/>
    <w:rsid w:val="00D26910"/>
    <w:rsid w:val="00D52575"/>
    <w:rsid w:val="00D56126"/>
    <w:rsid w:val="00D740BA"/>
    <w:rsid w:val="00DB0979"/>
    <w:rsid w:val="00DC4665"/>
    <w:rsid w:val="00DC4800"/>
    <w:rsid w:val="00DC6C9C"/>
    <w:rsid w:val="00DC7623"/>
    <w:rsid w:val="00DD308E"/>
    <w:rsid w:val="00DE142A"/>
    <w:rsid w:val="00DF7F24"/>
    <w:rsid w:val="00E16D6F"/>
    <w:rsid w:val="00E17053"/>
    <w:rsid w:val="00E4256E"/>
    <w:rsid w:val="00E76AD9"/>
    <w:rsid w:val="00E964EA"/>
    <w:rsid w:val="00EA5D85"/>
    <w:rsid w:val="00EE3509"/>
    <w:rsid w:val="00F171B4"/>
    <w:rsid w:val="00F31A80"/>
    <w:rsid w:val="00F406E1"/>
    <w:rsid w:val="00F414A8"/>
    <w:rsid w:val="00F658E3"/>
    <w:rsid w:val="00F6682C"/>
    <w:rsid w:val="00F74FE6"/>
    <w:rsid w:val="00FA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39FB"/>
  <w15:chartTrackingRefBased/>
  <w15:docId w15:val="{01104B86-29B3-40AD-96D9-955BCB4F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1 Char1 Char Char40,Footnote Text Char2 Char4,Footnote Text Char2 Char4 Char Char,Footnote Text Char3 Char1 Char2 Char,Footnote Text Char3 Char1 Char2 Char Char Char,Footnote Text Char5,Footnote Text Char5 Char,f,fn"/>
    <w:link w:val="FootnoteTextChar"/>
    <w:qFormat/>
    <w:rsid w:val="00961999"/>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1 Char1 Char Char40 Char,Footnote Text Char2 Char4 Char,Footnote Text Char2 Char4 Char Char Char,Footnote Text Char3 Char1 Char2 Char Char,Footnote Text Char3 Char1 Char2 Char Char Char Char,f Char,fn Char"/>
    <w:basedOn w:val="DefaultParagraphFont"/>
    <w:link w:val="FootnoteText"/>
    <w:rsid w:val="00961999"/>
    <w:rPr>
      <w:rFonts w:ascii="Times New Roman" w:eastAsia="Times New Roman" w:hAnsi="Times New Roman" w:cs="Times New Roman"/>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961999"/>
    <w:rPr>
      <w:rFonts w:ascii="Times New Roman" w:hAnsi="Times New Roman"/>
      <w:dstrike w:val="0"/>
      <w:color w:val="auto"/>
      <w:sz w:val="20"/>
      <w:vertAlign w:val="superscript"/>
    </w:rPr>
  </w:style>
  <w:style w:type="character" w:styleId="Hyperlink">
    <w:name w:val="Hyperlink"/>
    <w:rsid w:val="00961999"/>
    <w:rPr>
      <w:color w:val="0000FF"/>
      <w:u w:val="single"/>
    </w:rPr>
  </w:style>
  <w:style w:type="paragraph" w:styleId="Header">
    <w:name w:val="header"/>
    <w:basedOn w:val="Normal"/>
    <w:link w:val="HeaderChar"/>
    <w:uiPriority w:val="99"/>
    <w:unhideWhenUsed/>
    <w:rsid w:val="00961999"/>
    <w:pPr>
      <w:tabs>
        <w:tab w:val="center" w:pos="4680"/>
        <w:tab w:val="right" w:pos="9360"/>
      </w:tabs>
    </w:pPr>
  </w:style>
  <w:style w:type="character" w:customStyle="1" w:styleId="HeaderChar">
    <w:name w:val="Header Char"/>
    <w:basedOn w:val="DefaultParagraphFont"/>
    <w:link w:val="Header"/>
    <w:uiPriority w:val="99"/>
    <w:rsid w:val="00961999"/>
  </w:style>
  <w:style w:type="paragraph" w:styleId="Footer">
    <w:name w:val="footer"/>
    <w:basedOn w:val="Normal"/>
    <w:link w:val="FooterChar"/>
    <w:uiPriority w:val="99"/>
    <w:unhideWhenUsed/>
    <w:rsid w:val="00961999"/>
    <w:pPr>
      <w:tabs>
        <w:tab w:val="center" w:pos="4680"/>
        <w:tab w:val="right" w:pos="9360"/>
      </w:tabs>
    </w:pPr>
  </w:style>
  <w:style w:type="character" w:customStyle="1" w:styleId="FooterChar">
    <w:name w:val="Footer Char"/>
    <w:basedOn w:val="DefaultParagraphFont"/>
    <w:link w:val="Footer"/>
    <w:uiPriority w:val="99"/>
    <w:rsid w:val="00961999"/>
  </w:style>
  <w:style w:type="paragraph" w:styleId="Revision">
    <w:name w:val="Revision"/>
    <w:hidden/>
    <w:uiPriority w:val="99"/>
    <w:semiHidden/>
    <w:rsid w:val="00DC7623"/>
    <w:pPr>
      <w:spacing w:after="0" w:line="240" w:lineRule="auto"/>
    </w:pPr>
  </w:style>
  <w:style w:type="character" w:styleId="UnresolvedMention">
    <w:name w:val="Unresolved Mention"/>
    <w:basedOn w:val="DefaultParagraphFont"/>
    <w:uiPriority w:val="99"/>
    <w:semiHidden/>
    <w:unhideWhenUsed/>
    <w:rsid w:val="00CF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S_DIRS_information_sharing@fcc.gov"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ORS_DIRS_information_sharing@fcc.gov" TargetMode="External"/><Relationship Id="rId12" Type="http://schemas.openxmlformats.org/officeDocument/2006/relationships/hyperlink" Target="mailto:PRA@fc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RS_DIRS_information_sharing@fcc.gov" TargetMode="External"/><Relationship Id="rId11" Type="http://schemas.openxmlformats.org/officeDocument/2006/relationships/hyperlink" Target="mailto:NORS_DIRS_information_sharing@fcc.go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NSOC@fcc.gov" TargetMode="External"/><Relationship Id="rId4" Type="http://schemas.openxmlformats.org/officeDocument/2006/relationships/footnotes" Target="footnotes.xml"/><Relationship Id="rId9" Type="http://schemas.openxmlformats.org/officeDocument/2006/relationships/hyperlink" Target="mailto:NORS_DIRS_information_sharing@fc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Cinnamon</dc:creator>
  <cp:keywords/>
  <dc:description/>
  <cp:lastModifiedBy>Sandra Bechan</cp:lastModifiedBy>
  <cp:revision>4</cp:revision>
  <dcterms:created xsi:type="dcterms:W3CDTF">2022-09-27T20:26:00Z</dcterms:created>
  <dcterms:modified xsi:type="dcterms:W3CDTF">2022-09-27T20:26:00Z</dcterms:modified>
</cp:coreProperties>
</file>