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219BE9D9"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A47192">
              <w:t>South Dakota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5B4A0DB6"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A47192">
              <w:t>Maria King</w:t>
            </w:r>
            <w:r w:rsidRPr="00797879">
              <w:rPr>
                <w:iCs/>
                <w:color w:val="000000"/>
                <w:sz w:val="24"/>
                <w:szCs w:val="24"/>
              </w:rPr>
              <w:fldChar w:fldCharType="end"/>
            </w:r>
          </w:p>
        </w:tc>
        <w:tc>
          <w:tcPr>
            <w:tcW w:w="2811" w:type="dxa"/>
          </w:tcPr>
          <w:p w14:paraId="1D2F727A" w14:textId="3A98277E"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47192">
              <w:t>State 9-1-1 Coordinator</w:t>
            </w:r>
            <w:r w:rsidRPr="005B728D">
              <w:rPr>
                <w:iCs/>
                <w:color w:val="000000"/>
                <w:sz w:val="24"/>
                <w:szCs w:val="24"/>
              </w:rPr>
              <w:fldChar w:fldCharType="end"/>
            </w:r>
          </w:p>
        </w:tc>
        <w:tc>
          <w:tcPr>
            <w:tcW w:w="3362" w:type="dxa"/>
          </w:tcPr>
          <w:p w14:paraId="40478172" w14:textId="77B30038"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A47192">
              <w:t>SD Department of Public Safety</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6A2BAF77"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9C5B1D" w:rsidRPr="00401B93">
        <w:rPr>
          <w:b/>
          <w:iCs/>
          <w:color w:val="000000"/>
          <w:sz w:val="24"/>
          <w:szCs w:val="24"/>
        </w:rPr>
        <w:t>1</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0425136"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7192">
              <w:rPr>
                <w:highlight w:val="lightGray"/>
              </w:rPr>
              <w:t>32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727B71F"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7192">
              <w:rPr>
                <w:highlight w:val="lightGray"/>
              </w:rPr>
              <w:t>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98F630C"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7192">
              <w:rPr>
                <w:highlight w:val="lightGray"/>
              </w:rPr>
              <w:t>33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2E96BC46"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7192">
              <w:rPr>
                <w:highlight w:val="lightGray"/>
              </w:rPr>
              <w:t xml:space="preserve">Data provided in this report is </w:t>
            </w:r>
            <w:r w:rsidR="008C5435">
              <w:rPr>
                <w:highlight w:val="lightGray"/>
              </w:rPr>
              <w:t xml:space="preserve">only </w:t>
            </w:r>
            <w:r w:rsidR="00A47192">
              <w:rPr>
                <w:highlight w:val="lightGray"/>
              </w:rPr>
              <w:t xml:space="preserve">available for the 28 primary PSAPs who are on the state hosted NG9-1-1 system.  The other PSAPs are as follows:  3 Tribal, 1 Department of the Interior/Bureau of Indian Affairs, and one secondary PSAP on Ellsworth Air Force Base.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55D488EB"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ABB552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7192">
              <w:rPr>
                <w:highlight w:val="lightGray"/>
              </w:rPr>
              <w:t>294</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2A33728"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7192">
              <w:rPr>
                <w:highlight w:val="lightGray"/>
              </w:rPr>
              <w:t>54</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2B87402A" w:rsidR="00162296" w:rsidRPr="00401B93" w:rsidRDefault="00401B93" w:rsidP="00401B93">
      <w:pPr>
        <w:spacing w:after="120"/>
        <w:ind w:left="18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9C5B1D" w:rsidRPr="00401B93">
        <w:rPr>
          <w:b/>
          <w:iCs/>
          <w:color w:val="000000"/>
          <w:sz w:val="24"/>
          <w:szCs w:val="24"/>
        </w:rPr>
        <w:t>1</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4D8CDCC5" w14:textId="4811397C" w:rsidR="001B44EE" w:rsidRDefault="00B4337B" w:rsidP="00F360F5">
            <w:pPr>
              <w:spacing w:after="120"/>
              <w:jc w:val="center"/>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B44EE">
              <w:rPr>
                <w:highlight w:val="lightGray"/>
              </w:rPr>
              <w:t>$34,</w:t>
            </w:r>
            <w:r w:rsidR="00EE7C0D">
              <w:rPr>
                <w:highlight w:val="lightGray"/>
              </w:rPr>
              <w:t>346,350</w:t>
            </w:r>
          </w:p>
          <w:p w14:paraId="6F06B3B1" w14:textId="2D41BA17" w:rsidR="00162296" w:rsidRPr="00BB1A91" w:rsidRDefault="00B4337B" w:rsidP="00F360F5">
            <w:pPr>
              <w:spacing w:after="120"/>
              <w:jc w:val="center"/>
              <w:rPr>
                <w:iCs/>
                <w:color w:val="000000"/>
                <w:sz w:val="24"/>
                <w:szCs w:val="24"/>
              </w:rPr>
            </w:pP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57389598" w14:textId="41FEAAD3"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9C5B1D" w:rsidRPr="00784BFB">
        <w:rPr>
          <w:b/>
          <w:iCs/>
          <w:color w:val="000000"/>
          <w:sz w:val="24"/>
          <w:szCs w:val="24"/>
        </w:rPr>
        <w:t>1</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9C5B1D" w:rsidRPr="00784BFB">
        <w:rPr>
          <w:b/>
          <w:iCs/>
          <w:color w:val="000000"/>
          <w:sz w:val="24"/>
          <w:szCs w:val="24"/>
        </w:rPr>
        <w:t>1</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7C65E6E8"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26F48">
              <w:rPr>
                <w:highlight w:val="lightGray"/>
              </w:rPr>
              <w:t>31,981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69400E1F"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B44EE">
              <w:rPr>
                <w:highlight w:val="lightGray"/>
              </w:rPr>
              <w:t>305,531</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038FD20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B44EE">
              <w:rPr>
                <w:highlight w:val="lightGray"/>
              </w:rPr>
              <w:t>8,608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B739CB0"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B44EE">
              <w:rPr>
                <w:highlight w:val="lightGray"/>
              </w:rPr>
              <w:t>346,120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61EC28E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2021</w:t>
      </w:r>
      <w:proofErr w:type="gramEnd"/>
      <w:r w:rsidR="002B1B8D" w:rsidRPr="00BB1A91">
        <w:rPr>
          <w:b/>
          <w:iCs/>
          <w:color w:val="000000"/>
          <w:sz w:val="24"/>
          <w:szCs w:val="24"/>
        </w:rPr>
        <w:t xml:space="preserve"> to December 31, 2021.</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FE7FB3B"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7B2F">
              <w:rPr>
                <w:highlight w:val="lightGray"/>
              </w:rPr>
              <w:t>1,319</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65FBAF69"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7B2F">
              <w:rPr>
                <w:highlight w:val="lightGray"/>
              </w:rPr>
              <w:t>Text-to-9-1-1 was deployed statewide in March of 2021.</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6A49BAB"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A91437">
        <w:rPr>
          <w:rFonts w:ascii="Times New Roman" w:hAnsi="Times New Roman" w:cs="Times New Roman"/>
          <w:b w:val="0"/>
          <w:noProof w:val="0"/>
          <w:sz w:val="24"/>
          <w:szCs w:val="24"/>
        </w:rPr>
      </w:r>
      <w:r w:rsidR="00A91437">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A91437">
        <w:rPr>
          <w:rFonts w:ascii="Times New Roman" w:hAnsi="Times New Roman" w:cs="Times New Roman"/>
          <w:b w:val="0"/>
          <w:noProof w:val="0"/>
          <w:sz w:val="24"/>
          <w:szCs w:val="24"/>
        </w:rPr>
      </w:r>
      <w:r w:rsidR="00A9143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76820450" w14:textId="77777777" w:rsidR="00777B2F" w:rsidRPr="00777B2F" w:rsidRDefault="00B50215" w:rsidP="00777B2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7B2F" w:rsidRPr="00777B2F">
              <w:t>https://sdlegislature.gov/Statutes/Codified_Laws/2057881</w:t>
            </w:r>
          </w:p>
          <w:p w14:paraId="0B420CA1" w14:textId="74EC7515" w:rsidR="00B50215" w:rsidRPr="00590017" w:rsidRDefault="00777B2F" w:rsidP="00777B2F">
            <w:pPr>
              <w:spacing w:after="120"/>
              <w:rPr>
                <w:iCs/>
                <w:color w:val="000000"/>
                <w:sz w:val="24"/>
                <w:szCs w:val="24"/>
              </w:rPr>
            </w:pPr>
            <w:r w:rsidRPr="00777B2F">
              <w:t>South Dakota Codified Law 34-45</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7963CE1B"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6968BF" w:rsidRPr="00BB1A91">
        <w:rPr>
          <w:b/>
          <w:sz w:val="24"/>
          <w:szCs w:val="24"/>
        </w:rPr>
        <w:t>1</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6968BF" w:rsidRPr="00BB1A91">
        <w:rPr>
          <w:b/>
          <w:sz w:val="24"/>
          <w:szCs w:val="24"/>
        </w:rPr>
        <w:t>1</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A91437">
        <w:rPr>
          <w:rFonts w:ascii="Times New Roman" w:hAnsi="Times New Roman" w:cs="Times New Roman"/>
          <w:b w:val="0"/>
          <w:noProof w:val="0"/>
          <w:sz w:val="24"/>
          <w:szCs w:val="24"/>
        </w:rPr>
      </w:r>
      <w:r w:rsidR="00A9143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090DF38D"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A91437">
        <w:rPr>
          <w:rFonts w:ascii="Times New Roman" w:hAnsi="Times New Roman" w:cs="Times New Roman"/>
          <w:b w:val="0"/>
          <w:noProof w:val="0"/>
          <w:sz w:val="24"/>
          <w:szCs w:val="24"/>
        </w:rPr>
      </w:r>
      <w:r w:rsidR="00A9143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A91437">
        <w:rPr>
          <w:rFonts w:ascii="Times New Roman" w:hAnsi="Times New Roman" w:cs="Times New Roman"/>
          <w:b w:val="0"/>
          <w:noProof w:val="0"/>
          <w:sz w:val="24"/>
          <w:szCs w:val="24"/>
        </w:rPr>
      </w:r>
      <w:r w:rsidR="00A9143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3715DF8A" w:rsidR="00EE5346" w:rsidRPr="00093982" w:rsidRDefault="00093982" w:rsidP="00093982">
      <w:pPr>
        <w:spacing w:after="120"/>
        <w:rPr>
          <w:iCs/>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p>
    <w:p w14:paraId="33F99F77" w14:textId="3471EF1A"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A91437">
        <w:rPr>
          <w:rFonts w:ascii="Times New Roman" w:hAnsi="Times New Roman" w:cs="Times New Roman"/>
          <w:b w:val="0"/>
          <w:noProof w:val="0"/>
          <w:sz w:val="24"/>
          <w:szCs w:val="24"/>
        </w:rPr>
      </w:r>
      <w:r w:rsidR="00A9143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A91437">
        <w:rPr>
          <w:rFonts w:ascii="Times New Roman" w:hAnsi="Times New Roman" w:cs="Times New Roman"/>
          <w:b w:val="0"/>
          <w:noProof w:val="0"/>
          <w:sz w:val="24"/>
          <w:szCs w:val="24"/>
        </w:rPr>
      </w:r>
      <w:r w:rsidR="00A9143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A91437">
        <w:rPr>
          <w:rFonts w:ascii="Times New Roman" w:hAnsi="Times New Roman" w:cs="Times New Roman"/>
          <w:b w:val="0"/>
          <w:noProof w:val="0"/>
          <w:sz w:val="24"/>
          <w:szCs w:val="24"/>
        </w:rPr>
      </w:r>
      <w:r w:rsidR="00A9143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66A75A8F" w14:textId="77777777" w:rsidR="00777B2F" w:rsidRPr="00777B2F" w:rsidRDefault="00F360F5" w:rsidP="00777B2F">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7B2F" w:rsidRPr="00777B2F">
              <w:t>34-45-8.6. Distribution of revenue to compliant public agencies and to public safety 911 emergency fund and 911 coordination fund.</w:t>
            </w:r>
          </w:p>
          <w:p w14:paraId="3D49FBBD" w14:textId="77777777" w:rsidR="00777B2F" w:rsidRPr="00777B2F" w:rsidRDefault="00777B2F" w:rsidP="00777B2F">
            <w:r w:rsidRPr="00777B2F">
              <w:t xml:space="preserve">The Department of Revenue shall transfer the surcharges collected pursuant to §§ 34-45-4 and 34-45-4.2 to the Department of Public Safety. The Department of Public Safety shall remit each month seventy percent of the revenue collected from the 911 emergency surcharges imposed by § 34-45-4 to the public agency where the surcharges were collected. However, if the public safety answering point is not in compliance with the standards for operation and utilization of public safety answering points as determined by the board, the board shall notify the public agency receiving the revenue. If within ninety days the public safety answering point serving the public agency does not become compliant with the standards for operation or utilization or submit a plan to the board to be approved by the board, detailing how the public safety answering point will become compliant, the Department of Public Safety shall withhold the revenue from the public agency. If within one hundred eighty days of the notice given to the public agency, the public safety answering point does not become compliant or receive approval from the board of the plan to become compliant, the revenue collected within the public agency shall be deposited into the public safety 911 emergency fund created pursuant to § 34-45-8.7. If within one hundred eighty days of the notice given to the public agency, the public safety answering point becomes compliant or receives approval from </w:t>
            </w:r>
            <w:r w:rsidRPr="00777B2F">
              <w:lastRenderedPageBreak/>
              <w:t>the board of a plan to become compliant, any revenue to the public agency withheld by the department shall be remitted to the public agency.</w:t>
            </w:r>
          </w:p>
          <w:p w14:paraId="5F6B4A4C" w14:textId="5A4B48B1" w:rsidR="00F360F5" w:rsidRPr="00BB1A91" w:rsidRDefault="00777B2F" w:rsidP="00777B2F">
            <w:pPr>
              <w:spacing w:after="120"/>
              <w:rPr>
                <w:iCs/>
                <w:color w:val="000000"/>
                <w:sz w:val="24"/>
                <w:szCs w:val="24"/>
              </w:rPr>
            </w:pPr>
            <w:r w:rsidRPr="00777B2F">
              <w:t>The secretary of the Department of Public Safety shall approve vouchers and the state auditor shall draw warrants to pay each public agency its share of the distribution. The Department of Public Safety shall deposit thirty percent of the revenue collected from the 911 emergency surcharges imposed by § 34-45-4 into the public safety 911 emergency fund created pursuant to § 34-45-8.7. The Department of Public Safety shall deposit all of the revenue collected from the prepaid wireless service surcharge imposed by § 34-45-4.2 into the South Dakota 911 coordination fund created pursuant to § 34-45-12.</w:t>
            </w:r>
            <w:r w:rsidR="00F360F5"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4BFB451E" w14:textId="77777777" w:rsidR="00777B2F" w:rsidRDefault="00B4337B" w:rsidP="00F360F5">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77B2F" w:rsidRPr="00777B2F">
              <w:t>https://sdlegislature.gov/Statutes/Codified_Laws/2057845</w:t>
            </w:r>
          </w:p>
          <w:p w14:paraId="107EC0DD" w14:textId="77777777" w:rsidR="00D743E9" w:rsidRPr="00D743E9" w:rsidRDefault="00D743E9" w:rsidP="00D743E9">
            <w:r w:rsidRPr="00D743E9">
              <w:t>34-45-8.6. Distribution of revenue to compliant public agencies and to public safety 911 emergency fund and 911 coordination fund.</w:t>
            </w:r>
          </w:p>
          <w:p w14:paraId="69B99129" w14:textId="77777777" w:rsidR="00D743E9" w:rsidRPr="00D743E9" w:rsidRDefault="00D743E9" w:rsidP="00D743E9">
            <w:r w:rsidRPr="00D743E9">
              <w:t>The Department of Revenue shall transfer the surcharges collected pursuant to §§ 34-45-4 and 34-45-4.2 to the Department of Public Safety. The Department of Public Safety shall remit each month seventy percent of the revenue collected from the 911 emergency surcharges imposed by § 34-45-4 to the public agency where the surcharges were collected. However, if the public safety answering point is not in compliance with the standards for operation and utilization of public safety answering points as determined by the board, the board shall notify the public agency receiving the revenue. If within ninety days the public safety answering point serving the public agency does not become compliant with the standards for operation or utilization or submit a plan to the board to be approved by the board, detailing how the public safety answering point will become compliant, the Department of Public Safety shall withhold the revenue from the public agency. If within one hundred eighty days of the notice given to the public agency, the public safety answering point does not become compliant or receive approval from the board of the plan to become compliant, the revenue collected within the public agency shall be deposited into the public safety 911 emergency fund created pursuant to § 34-45-8.7. If within one hundred eighty days of the notice given to the public agency, the public safety answering point becomes compliant or receives approval from the board of a plan to become compliant, any revenue to the public agency withheld by the department shall be remitted to the public agency.</w:t>
            </w:r>
          </w:p>
          <w:p w14:paraId="594B47F8" w14:textId="0F02B88D" w:rsidR="00191F6A" w:rsidRPr="00590017" w:rsidRDefault="00D743E9" w:rsidP="00D743E9">
            <w:pPr>
              <w:spacing w:after="120"/>
              <w:rPr>
                <w:iCs/>
                <w:color w:val="000000"/>
                <w:sz w:val="24"/>
                <w:szCs w:val="24"/>
              </w:rPr>
            </w:pPr>
            <w:r w:rsidRPr="00D743E9">
              <w:t>The secretary of the Department of Public Safety shall approve vouchers and the state auditor shall draw warrants to pay each public agency its share of the distribution. The Department of Public Safety shall deposit thirty percent of the revenue collected from the 911 emergency surcharges imposed by § 34-45-4 into the public safety 911 emergency fund created pursuant to § 34-45-8.7. The Department of Public Safety shall deposit all of the revenue collected from the prepaid wireless service surcharge imposed by § 34-45-4.2 into the South Dakota 911 coordination fund created pursuant to § 34-45-12.</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43D31EB1" w14:textId="77777777"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0E26E805"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A91437">
        <w:rPr>
          <w:rFonts w:ascii="Times New Roman" w:hAnsi="Times New Roman" w:cs="Times New Roman"/>
          <w:b w:val="0"/>
          <w:noProof w:val="0"/>
          <w:sz w:val="24"/>
          <w:szCs w:val="24"/>
        </w:rPr>
      </w:r>
      <w:r w:rsidR="00A9143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E08E516"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A91437">
        <w:rPr>
          <w:rFonts w:ascii="Times New Roman" w:hAnsi="Times New Roman" w:cs="Times New Roman"/>
          <w:b w:val="0"/>
          <w:noProof w:val="0"/>
          <w:sz w:val="24"/>
          <w:szCs w:val="24"/>
        </w:rPr>
      </w:r>
      <w:r w:rsidR="00A9143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A91437">
        <w:rPr>
          <w:rFonts w:ascii="Times New Roman" w:hAnsi="Times New Roman" w:cs="Times New Roman"/>
          <w:b w:val="0"/>
          <w:noProof w:val="0"/>
          <w:sz w:val="24"/>
          <w:szCs w:val="24"/>
        </w:rPr>
      </w:r>
      <w:r w:rsidR="00A9143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539D2145" w14:textId="77777777" w:rsidR="00D743E9" w:rsidRPr="00D743E9" w:rsidRDefault="00A830C8" w:rsidP="00D743E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43E9" w:rsidRPr="00D743E9">
              <w:t>https://sdlegislature.gov/Statutes/Codified_Laws/2057851</w:t>
            </w:r>
          </w:p>
          <w:p w14:paraId="4E12468E" w14:textId="77777777" w:rsidR="00D743E9" w:rsidRPr="00D743E9" w:rsidRDefault="00D743E9" w:rsidP="00D743E9">
            <w:r w:rsidRPr="00D743E9">
              <w:t>34-45-12. 911 Coordination Fund--Distributions to Public Safety Answering Points.  There is hereby created within the state treasury the South Dakota 911 coordination fund. Any funds collected from prepaid wireless telecommunications service pursuant to § 34-45-4.2 shall be deposited in the South Dakota 911 coordination fund. Any money in the South Dakota 911 coordination fund is continuously appropriated for reimbursement of allowable nonrecurring and recurring costs of 911 service and operating expenses of the board. The board shall authorize disbursements from the fund pursuant to this chapter for the expenses of the board and for approved nonrecurring and recurring costs requested by the governing body of eligible 911 public safety answering points. The board may solicit proposals to coordinate and implement an upgrade to the 911 emergency service system of all public safety answering points. The funds may be disbursed for the purpose of planning, coordinating, purchasing, installing, maintaining, and operating, an upgrade to the 911 emergency services system. Any interest earned on money in the fund shall be credited to the fund.</w:t>
            </w:r>
          </w:p>
          <w:p w14:paraId="130378EC" w14:textId="2E29A468" w:rsidR="00A830C8" w:rsidRPr="00590017" w:rsidRDefault="00D743E9" w:rsidP="00D743E9">
            <w:pPr>
              <w:spacing w:after="120"/>
              <w:rPr>
                <w:iCs/>
                <w:color w:val="000000"/>
                <w:sz w:val="24"/>
                <w:szCs w:val="24"/>
              </w:rPr>
            </w:pPr>
            <w:r w:rsidRPr="00D743E9">
              <w:t>In addition, the local entities (cities/counties) expend 911 funds.  The authority to approve the expenditure of funds collected for 911 or E911 purposes rests with the governing entity receiving such surcharge monies.</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3B40B6E4"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A91437">
        <w:rPr>
          <w:rFonts w:ascii="Times New Roman" w:hAnsi="Times New Roman" w:cs="Times New Roman"/>
          <w:b w:val="0"/>
          <w:noProof w:val="0"/>
          <w:sz w:val="24"/>
          <w:szCs w:val="24"/>
        </w:rPr>
      </w:r>
      <w:r w:rsidR="00A9143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A91437">
        <w:rPr>
          <w:rFonts w:ascii="Times New Roman" w:hAnsi="Times New Roman" w:cs="Times New Roman"/>
          <w:b w:val="0"/>
          <w:noProof w:val="0"/>
          <w:sz w:val="24"/>
          <w:szCs w:val="24"/>
        </w:rPr>
      </w:r>
      <w:r w:rsidR="00A9143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59B2705" w14:textId="77777777" w:rsidR="00D743E9" w:rsidRPr="00D743E9" w:rsidRDefault="00B4337B" w:rsidP="00D743E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43E9" w:rsidRPr="00D743E9">
              <w:t>https://sdlegislature.gov/Statutes/Codified_Laws/2057851</w:t>
            </w:r>
          </w:p>
          <w:p w14:paraId="4C34A543" w14:textId="77777777" w:rsidR="00D743E9" w:rsidRPr="00D743E9" w:rsidRDefault="00D743E9" w:rsidP="00D743E9">
            <w:r w:rsidRPr="00D743E9">
              <w:t>34-45-12. 911 Coordination Fund--Distributions to Public Safety Answering Points.  There is hereby created within the state treasury the South Dakota 911 coordination fund. Any funds collected from prepaid wireless telecommunications service pursuant to § 34-45-4.2 shall be deposited in the South Dakota 911 coordination fund. Any money in the South Dakota 911 coordination fund is continuously appropriated for reimbursement of allowable nonrecurring and recurring costs of 911 service and operating expenses of the board. The board shall authorize disbursements from the fund pursuant to this chapter for the expenses of the board and for approved nonrecurring and recurring costs requested by the governing body of eligible 911 public safety answering points. The board may solicit proposals to coordinate and implement an upgrade to the 911 emergency service system of all public safety answering points. The funds may be disbursed for the purpose of planning, coordinating, purchasing, installing, maintaining, and operating, an upgrade to the 911 emergency services system. Any interest earned on money in the fund shall be credited to the fund.</w:t>
            </w:r>
          </w:p>
          <w:p w14:paraId="29EEEF3D" w14:textId="1AB4C8E5" w:rsidR="00E915D8" w:rsidRPr="00EA5F8A" w:rsidRDefault="00D743E9" w:rsidP="00D743E9">
            <w:pPr>
              <w:spacing w:after="120"/>
              <w:rPr>
                <w:iCs/>
                <w:color w:val="000000"/>
                <w:sz w:val="24"/>
                <w:szCs w:val="24"/>
              </w:rPr>
            </w:pPr>
            <w:r w:rsidRPr="00D743E9">
              <w:lastRenderedPageBreak/>
              <w:t>In addition, the local entities (cities/counties) expend 911 funds.  The authority to approve the expenditure of funds collected for 911 or E911 purposes rests with the governing entity receiving such surcharge monies.</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6877EC47" w14:textId="77777777"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5CD60E6F"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43E9" w:rsidRPr="00D743E9">
              <w:t>Local PSAPs are allowed to expend 911 surcharge funds on personnel costs, CPE, CAD, radio, mapping, recorders, workstation equipment, training, consoles, HVAC, building rental maintenance, 911 trunks, and uniforms.  Most any costs within the walls of the PSAP or directly related to operating 911 are allowable. The purchase, upkeep and utilization of this equipment allows the PSAPs to provide efficient and effective handling of 911 related needs.</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4E597EE"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A91437">
              <w:rPr>
                <w:b/>
                <w:sz w:val="24"/>
                <w:szCs w:val="24"/>
              </w:rPr>
            </w:r>
            <w:r w:rsidR="00A91437">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A91437">
              <w:rPr>
                <w:b/>
                <w:sz w:val="24"/>
                <w:szCs w:val="24"/>
              </w:rPr>
            </w:r>
            <w:r w:rsidR="00A91437">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E573DF1"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A91437">
              <w:rPr>
                <w:b/>
                <w:sz w:val="24"/>
                <w:szCs w:val="24"/>
              </w:rPr>
            </w:r>
            <w:r w:rsidR="00A91437">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A91437">
              <w:rPr>
                <w:b/>
                <w:sz w:val="24"/>
                <w:szCs w:val="24"/>
              </w:rPr>
            </w:r>
            <w:r w:rsidR="00A91437">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3E006F09"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A91437">
              <w:rPr>
                <w:b/>
                <w:sz w:val="24"/>
                <w:szCs w:val="24"/>
              </w:rPr>
            </w:r>
            <w:r w:rsidR="00A91437">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A91437">
              <w:rPr>
                <w:b/>
                <w:sz w:val="24"/>
                <w:szCs w:val="24"/>
              </w:rPr>
            </w:r>
            <w:r w:rsidR="00A91437">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B357BEE"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A91437">
              <w:rPr>
                <w:b/>
                <w:sz w:val="24"/>
                <w:szCs w:val="24"/>
              </w:rPr>
            </w:r>
            <w:r w:rsidR="00A91437">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A91437">
              <w:rPr>
                <w:b/>
                <w:sz w:val="24"/>
                <w:szCs w:val="24"/>
              </w:rPr>
            </w:r>
            <w:r w:rsidR="00A91437">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0F394A56"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A91437">
              <w:rPr>
                <w:b/>
                <w:sz w:val="24"/>
                <w:szCs w:val="24"/>
              </w:rPr>
            </w:r>
            <w:r w:rsidR="00A91437">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A91437">
              <w:rPr>
                <w:b/>
                <w:sz w:val="24"/>
                <w:szCs w:val="24"/>
              </w:rPr>
            </w:r>
            <w:r w:rsidR="00A91437">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4244A3A"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A91437">
              <w:rPr>
                <w:b/>
                <w:sz w:val="24"/>
                <w:szCs w:val="24"/>
              </w:rPr>
            </w:r>
            <w:r w:rsidR="00A91437">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A91437">
              <w:rPr>
                <w:b/>
                <w:sz w:val="24"/>
                <w:szCs w:val="24"/>
              </w:rPr>
            </w:r>
            <w:r w:rsidR="00A91437">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lastRenderedPageBreak/>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20721B4"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A91437">
              <w:rPr>
                <w:b/>
                <w:sz w:val="24"/>
                <w:szCs w:val="24"/>
              </w:rPr>
            </w:r>
            <w:r w:rsidR="00A91437">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A91437">
              <w:rPr>
                <w:b/>
                <w:sz w:val="24"/>
                <w:szCs w:val="24"/>
              </w:rPr>
            </w:r>
            <w:r w:rsidR="00A91437">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6831E301"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A91437">
              <w:rPr>
                <w:b/>
                <w:sz w:val="24"/>
                <w:szCs w:val="24"/>
              </w:rPr>
            </w:r>
            <w:r w:rsidR="00A91437">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A91437">
              <w:rPr>
                <w:b/>
                <w:sz w:val="24"/>
                <w:szCs w:val="24"/>
              </w:rPr>
            </w:r>
            <w:r w:rsidR="00A91437">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621EE30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A91437">
              <w:rPr>
                <w:b/>
                <w:sz w:val="24"/>
                <w:szCs w:val="24"/>
              </w:rPr>
            </w:r>
            <w:r w:rsidR="00A91437">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A91437">
              <w:rPr>
                <w:b/>
                <w:sz w:val="24"/>
                <w:szCs w:val="24"/>
              </w:rPr>
            </w:r>
            <w:r w:rsidR="00A91437">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5E8961F0"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A91437">
              <w:rPr>
                <w:b/>
                <w:sz w:val="24"/>
                <w:szCs w:val="24"/>
              </w:rPr>
            </w:r>
            <w:r w:rsidR="00A91437">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A91437">
              <w:rPr>
                <w:b/>
                <w:sz w:val="24"/>
                <w:szCs w:val="24"/>
              </w:rPr>
            </w:r>
            <w:r w:rsidR="00A91437">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1EB33AEE"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A91437">
              <w:rPr>
                <w:b/>
                <w:sz w:val="24"/>
                <w:szCs w:val="24"/>
              </w:rPr>
            </w:r>
            <w:r w:rsidR="00A91437">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A91437">
              <w:rPr>
                <w:b/>
                <w:sz w:val="24"/>
                <w:szCs w:val="24"/>
              </w:rPr>
            </w:r>
            <w:r w:rsidR="00A91437">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66A01176"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6968BF" w:rsidRPr="00160795">
              <w:rPr>
                <w:b/>
                <w:sz w:val="24"/>
                <w:szCs w:val="24"/>
              </w:rPr>
              <w:t>1</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1FB693F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2B3E">
              <w:rPr>
                <w:highlight w:val="lightGray"/>
              </w:rPr>
              <w:t>Funding was approved for a variety of hardware, software</w:t>
            </w:r>
            <w:r w:rsidR="00B67665">
              <w:rPr>
                <w:highlight w:val="lightGray"/>
              </w:rPr>
              <w:t>,</w:t>
            </w:r>
            <w:r w:rsidR="00032B3E">
              <w:rPr>
                <w:highlight w:val="lightGray"/>
              </w:rPr>
              <w:t xml:space="preserve"> equipment upgrades</w:t>
            </w:r>
            <w:r w:rsidR="00B67665">
              <w:rPr>
                <w:highlight w:val="lightGray"/>
              </w:rPr>
              <w:t xml:space="preserve"> and other allowable PSAP expenditures</w:t>
            </w:r>
            <w:r w:rsidR="00032B3E">
              <w:rPr>
                <w:highlight w:val="lightGray"/>
              </w:rPr>
              <w:t xml:space="preserve">. The purpose was to assist local entities with enhancements </w:t>
            </w:r>
            <w:r w:rsidR="00B67665">
              <w:rPr>
                <w:highlight w:val="lightGray"/>
              </w:rPr>
              <w:t xml:space="preserve">and funding </w:t>
            </w:r>
            <w:r w:rsidR="00032B3E">
              <w:rPr>
                <w:highlight w:val="lightGray"/>
              </w:rPr>
              <w:t>they may not have had budget dollars for.</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77777777" w:rsidR="00AC38AD" w:rsidRPr="00160795" w:rsidRDefault="00AC38AD" w:rsidP="00F360F5">
            <w:pPr>
              <w:spacing w:after="120"/>
              <w:jc w:val="center"/>
              <w:rPr>
                <w:b/>
                <w:iCs/>
                <w:color w:val="000000"/>
                <w:sz w:val="24"/>
                <w:szCs w:val="24"/>
              </w:rPr>
            </w:pPr>
            <w:r w:rsidRPr="00160795">
              <w:rPr>
                <w:b/>
                <w:iCs/>
                <w:color w:val="000000"/>
                <w:sz w:val="24"/>
                <w:szCs w:val="24"/>
              </w:rPr>
              <w:t>Service Type</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4FC23E67" w:rsidR="00AC38AD" w:rsidRPr="00992470" w:rsidRDefault="00867B41" w:rsidP="00AB5503">
            <w:pPr>
              <w:jc w:val="center"/>
              <w:rPr>
                <w:b/>
                <w:iCs/>
                <w:color w:val="000000"/>
                <w:sz w:val="24"/>
                <w:szCs w:val="24"/>
              </w:rPr>
            </w:pPr>
            <w:r w:rsidRPr="00992470">
              <w:rPr>
                <w:bCs/>
                <w:i/>
                <w:color w:val="000000"/>
                <w:sz w:val="24"/>
                <w:szCs w:val="24"/>
              </w:rPr>
              <w:t>Check one for each Service Type.</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AC38AD" w:rsidRPr="00291BE9" w14:paraId="446A10BF" w14:textId="77777777" w:rsidTr="00C50B21">
        <w:trPr>
          <w:jc w:val="center"/>
        </w:trPr>
        <w:tc>
          <w:tcPr>
            <w:tcW w:w="2403" w:type="dxa"/>
            <w:vAlign w:val="center"/>
          </w:tcPr>
          <w:p w14:paraId="01316B4F" w14:textId="0567EB6E" w:rsidR="00AC38AD" w:rsidRPr="00C50B21" w:rsidRDefault="00AC38AD" w:rsidP="00F360F5">
            <w:pPr>
              <w:spacing w:after="120"/>
              <w:jc w:val="center"/>
              <w:rPr>
                <w:b/>
                <w:bCs/>
                <w:iCs/>
                <w:color w:val="000000"/>
                <w:sz w:val="24"/>
                <w:szCs w:val="24"/>
              </w:rPr>
            </w:pPr>
            <w:r w:rsidRPr="00C50B21">
              <w:rPr>
                <w:b/>
                <w:bCs/>
                <w:iCs/>
                <w:color w:val="000000"/>
                <w:sz w:val="24"/>
                <w:szCs w:val="24"/>
              </w:rPr>
              <w:t>Wireline</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5FEE62F4" w14:textId="4C1CC841" w:rsidR="00AC38AD" w:rsidRPr="00160795" w:rsidRDefault="00337261" w:rsidP="00F360F5">
            <w:pPr>
              <w:spacing w:after="120"/>
              <w:rPr>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032B3E">
              <w:rPr>
                <w:highlight w:val="lightGray"/>
              </w:rPr>
              <w:t>1.25/line</w:t>
            </w:r>
            <w:r w:rsidR="00AC38AD" w:rsidRPr="00F2467D">
              <w:rPr>
                <w:sz w:val="24"/>
                <w:szCs w:val="24"/>
                <w:highlight w:val="lightGray"/>
              </w:rPr>
              <w:fldChar w:fldCharType="end"/>
            </w:r>
          </w:p>
        </w:tc>
        <w:tc>
          <w:tcPr>
            <w:tcW w:w="1320" w:type="dxa"/>
          </w:tcPr>
          <w:p w14:paraId="1FAE398B" w14:textId="259DC9E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91437">
              <w:rPr>
                <w:b/>
                <w:sz w:val="22"/>
                <w:szCs w:val="22"/>
              </w:rPr>
            </w:r>
            <w:r w:rsidR="00A91437">
              <w:rPr>
                <w:b/>
                <w:sz w:val="22"/>
                <w:szCs w:val="22"/>
              </w:rPr>
              <w:fldChar w:fldCharType="separate"/>
            </w:r>
            <w:r>
              <w:rPr>
                <w:b/>
                <w:sz w:val="22"/>
                <w:szCs w:val="22"/>
              </w:rPr>
              <w:fldChar w:fldCharType="end"/>
            </w:r>
          </w:p>
        </w:tc>
        <w:tc>
          <w:tcPr>
            <w:tcW w:w="1320" w:type="dxa"/>
          </w:tcPr>
          <w:p w14:paraId="79E25B8A" w14:textId="3405B06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1437">
              <w:rPr>
                <w:b/>
                <w:sz w:val="22"/>
                <w:szCs w:val="22"/>
              </w:rPr>
            </w:r>
            <w:r w:rsidR="00A91437">
              <w:rPr>
                <w:b/>
                <w:sz w:val="22"/>
                <w:szCs w:val="22"/>
              </w:rPr>
              <w:fldChar w:fldCharType="separate"/>
            </w:r>
            <w:r>
              <w:rPr>
                <w:b/>
                <w:sz w:val="22"/>
                <w:szCs w:val="22"/>
              </w:rPr>
              <w:fldChar w:fldCharType="end"/>
            </w:r>
          </w:p>
        </w:tc>
        <w:tc>
          <w:tcPr>
            <w:tcW w:w="1514" w:type="dxa"/>
          </w:tcPr>
          <w:p w14:paraId="57571FC1" w14:textId="19E9467C"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1437">
              <w:rPr>
                <w:b/>
                <w:sz w:val="22"/>
                <w:szCs w:val="22"/>
              </w:rPr>
            </w:r>
            <w:r w:rsidR="00A91437">
              <w:rPr>
                <w:b/>
                <w:sz w:val="22"/>
                <w:szCs w:val="22"/>
              </w:rPr>
              <w:fldChar w:fldCharType="separate"/>
            </w:r>
            <w:r>
              <w:rPr>
                <w:b/>
                <w:sz w:val="22"/>
                <w:szCs w:val="22"/>
              </w:rPr>
              <w:fldChar w:fldCharType="end"/>
            </w:r>
          </w:p>
        </w:tc>
      </w:tr>
      <w:tr w:rsidR="00AC38AD" w:rsidRPr="00291BE9" w14:paraId="4E574847" w14:textId="77777777" w:rsidTr="00C50B21">
        <w:trPr>
          <w:jc w:val="center"/>
        </w:trPr>
        <w:tc>
          <w:tcPr>
            <w:tcW w:w="2403" w:type="dxa"/>
            <w:vAlign w:val="center"/>
          </w:tcPr>
          <w:p w14:paraId="34113CDD" w14:textId="245DBBFD" w:rsidR="00AC38AD" w:rsidRPr="00C50B21" w:rsidRDefault="00AC38AD" w:rsidP="00F360F5">
            <w:pPr>
              <w:spacing w:after="120"/>
              <w:jc w:val="center"/>
              <w:rPr>
                <w:b/>
                <w:bCs/>
                <w:iCs/>
                <w:color w:val="000000"/>
                <w:sz w:val="24"/>
                <w:szCs w:val="24"/>
              </w:rPr>
            </w:pPr>
            <w:r w:rsidRPr="00C50B21">
              <w:rPr>
                <w:b/>
                <w:bCs/>
                <w:iCs/>
                <w:color w:val="000000"/>
                <w:sz w:val="24"/>
                <w:szCs w:val="24"/>
              </w:rPr>
              <w:lastRenderedPageBreak/>
              <w:t>Wireless</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1458BD15" w14:textId="67055D6F" w:rsidR="00AC38AD" w:rsidRPr="00160795" w:rsidRDefault="00337261" w:rsidP="00F360F5">
            <w:pPr>
              <w:spacing w:after="120"/>
              <w:rPr>
                <w:iCs/>
                <w:color w:val="000000"/>
                <w:sz w:val="24"/>
                <w:szCs w:val="24"/>
              </w:rPr>
            </w:pPr>
            <w:r>
              <w:rPr>
                <w:iCs/>
                <w:color w:val="000000"/>
                <w:sz w:val="24"/>
                <w:szCs w:val="24"/>
              </w:rPr>
              <w:t>$</w:t>
            </w:r>
            <w:r w:rsidR="00AC38AD" w:rsidRPr="00F2467D">
              <w:rPr>
                <w:sz w:val="24"/>
                <w:szCs w:val="24"/>
                <w:highlight w:val="lightGray"/>
              </w:rPr>
              <w:fldChar w:fldCharType="begin">
                <w:ffData>
                  <w:name w:val="B3A_Desc"/>
                  <w:enabled/>
                  <w:calcOnExit w:val="0"/>
                  <w:textInput/>
                </w:ffData>
              </w:fldChar>
            </w:r>
            <w:r w:rsidR="00AC38AD" w:rsidRPr="00F2467D">
              <w:rPr>
                <w:sz w:val="24"/>
                <w:szCs w:val="24"/>
                <w:highlight w:val="lightGray"/>
              </w:rPr>
              <w:instrText xml:space="preserve"> FORMTEXT </w:instrText>
            </w:r>
            <w:r w:rsidR="00AC38AD" w:rsidRPr="00F2467D">
              <w:rPr>
                <w:sz w:val="24"/>
                <w:szCs w:val="24"/>
                <w:highlight w:val="lightGray"/>
              </w:rPr>
            </w:r>
            <w:r w:rsidR="00AC38AD" w:rsidRPr="00F2467D">
              <w:rPr>
                <w:sz w:val="24"/>
                <w:szCs w:val="24"/>
                <w:highlight w:val="lightGray"/>
              </w:rPr>
              <w:fldChar w:fldCharType="separate"/>
            </w:r>
            <w:r w:rsidR="00032B3E">
              <w:rPr>
                <w:highlight w:val="lightGray"/>
              </w:rPr>
              <w:t>1.25/line</w:t>
            </w:r>
            <w:r w:rsidR="00AC38AD" w:rsidRPr="00F2467D">
              <w:rPr>
                <w:sz w:val="24"/>
                <w:szCs w:val="24"/>
                <w:highlight w:val="lightGray"/>
              </w:rPr>
              <w:fldChar w:fldCharType="end"/>
            </w:r>
          </w:p>
        </w:tc>
        <w:tc>
          <w:tcPr>
            <w:tcW w:w="1320" w:type="dxa"/>
          </w:tcPr>
          <w:p w14:paraId="37728A86" w14:textId="123560BE"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91437">
              <w:rPr>
                <w:b/>
                <w:sz w:val="22"/>
                <w:szCs w:val="22"/>
              </w:rPr>
            </w:r>
            <w:r w:rsidR="00A91437">
              <w:rPr>
                <w:b/>
                <w:sz w:val="22"/>
                <w:szCs w:val="22"/>
              </w:rPr>
              <w:fldChar w:fldCharType="separate"/>
            </w:r>
            <w:r>
              <w:rPr>
                <w:b/>
                <w:sz w:val="22"/>
                <w:szCs w:val="22"/>
              </w:rPr>
              <w:fldChar w:fldCharType="end"/>
            </w:r>
          </w:p>
        </w:tc>
        <w:tc>
          <w:tcPr>
            <w:tcW w:w="1320" w:type="dxa"/>
          </w:tcPr>
          <w:p w14:paraId="4038FAA4" w14:textId="0EECC37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1437">
              <w:rPr>
                <w:b/>
                <w:sz w:val="22"/>
                <w:szCs w:val="22"/>
              </w:rPr>
            </w:r>
            <w:r w:rsidR="00A91437">
              <w:rPr>
                <w:b/>
                <w:sz w:val="22"/>
                <w:szCs w:val="22"/>
              </w:rPr>
              <w:fldChar w:fldCharType="separate"/>
            </w:r>
            <w:r>
              <w:rPr>
                <w:b/>
                <w:sz w:val="22"/>
                <w:szCs w:val="22"/>
              </w:rPr>
              <w:fldChar w:fldCharType="end"/>
            </w:r>
          </w:p>
        </w:tc>
        <w:tc>
          <w:tcPr>
            <w:tcW w:w="1514" w:type="dxa"/>
          </w:tcPr>
          <w:p w14:paraId="2B5A9D74" w14:textId="62B95D8F"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1437">
              <w:rPr>
                <w:b/>
                <w:sz w:val="22"/>
                <w:szCs w:val="22"/>
              </w:rPr>
            </w:r>
            <w:r w:rsidR="00A91437">
              <w:rPr>
                <w:b/>
                <w:sz w:val="22"/>
                <w:szCs w:val="22"/>
              </w:rPr>
              <w:fldChar w:fldCharType="separate"/>
            </w:r>
            <w:r>
              <w:rPr>
                <w:b/>
                <w:sz w:val="22"/>
                <w:szCs w:val="22"/>
              </w:rPr>
              <w:fldChar w:fldCharType="end"/>
            </w:r>
          </w:p>
        </w:tc>
      </w:tr>
      <w:tr w:rsidR="00897AD8" w:rsidRPr="00291BE9" w14:paraId="7AD9A0D9" w14:textId="77777777" w:rsidTr="00C50B21">
        <w:trPr>
          <w:jc w:val="center"/>
        </w:trPr>
        <w:tc>
          <w:tcPr>
            <w:tcW w:w="2403" w:type="dxa"/>
            <w:vMerge w:val="restart"/>
            <w:vAlign w:val="center"/>
          </w:tcPr>
          <w:p w14:paraId="057C9D2B" w14:textId="663A931E"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 provide </w:t>
            </w:r>
            <w:r w:rsidRPr="00C50B21">
              <w:rPr>
                <w:b/>
                <w:bCs/>
                <w:i/>
                <w:color w:val="000000"/>
                <w:sz w:val="22"/>
                <w:szCs w:val="22"/>
              </w:rPr>
              <w:t>either</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r w:rsidRPr="00C50B21">
              <w:rPr>
                <w:i/>
                <w:color w:val="000000"/>
                <w:sz w:val="22"/>
                <w:szCs w:val="22"/>
              </w:rPr>
              <w:t>(leave inapplicable cell blank)</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42377D58"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91437">
              <w:rPr>
                <w:b/>
                <w:sz w:val="22"/>
                <w:szCs w:val="22"/>
              </w:rPr>
            </w:r>
            <w:r w:rsidR="00A91437">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1437">
              <w:rPr>
                <w:b/>
                <w:sz w:val="22"/>
                <w:szCs w:val="22"/>
              </w:rPr>
            </w:r>
            <w:r w:rsidR="00A91437">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1437">
              <w:rPr>
                <w:b/>
                <w:sz w:val="22"/>
                <w:szCs w:val="22"/>
              </w:rPr>
            </w:r>
            <w:r w:rsidR="00A91437">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69935A1A"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2B3E">
              <w:rPr>
                <w:highlight w:val="lightGray"/>
              </w:rPr>
              <w:t>2</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AC38AD" w:rsidRPr="00291BE9" w14:paraId="41E8412A" w14:textId="77777777" w:rsidTr="00C50B21">
        <w:trPr>
          <w:jc w:val="center"/>
        </w:trPr>
        <w:tc>
          <w:tcPr>
            <w:tcW w:w="2403" w:type="dxa"/>
            <w:vAlign w:val="center"/>
          </w:tcPr>
          <w:p w14:paraId="09FCA543" w14:textId="736CB919" w:rsidR="00AC38AD" w:rsidRPr="00C50B21" w:rsidRDefault="00AC38AD" w:rsidP="00F360F5">
            <w:pPr>
              <w:spacing w:after="120"/>
              <w:jc w:val="center"/>
              <w:rPr>
                <w:b/>
                <w:bCs/>
                <w:iCs/>
                <w:color w:val="000000"/>
                <w:sz w:val="24"/>
                <w:szCs w:val="24"/>
              </w:rPr>
            </w:pPr>
            <w:r w:rsidRPr="00C50B21">
              <w:rPr>
                <w:b/>
                <w:bCs/>
                <w:iCs/>
                <w:color w:val="000000"/>
                <w:sz w:val="24"/>
                <w:szCs w:val="24"/>
              </w:rPr>
              <w:t>Voice Over Internet Protocol (VoIP)</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3C5CBBB4" w14:textId="73D9FDB0"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2B3E">
              <w:rPr>
                <w:highlight w:val="lightGray"/>
              </w:rPr>
              <w:t>1.25</w:t>
            </w:r>
            <w:r w:rsidRPr="00F2467D">
              <w:rPr>
                <w:sz w:val="24"/>
                <w:szCs w:val="24"/>
                <w:highlight w:val="lightGray"/>
              </w:rPr>
              <w:fldChar w:fldCharType="end"/>
            </w:r>
          </w:p>
        </w:tc>
        <w:tc>
          <w:tcPr>
            <w:tcW w:w="1320" w:type="dxa"/>
          </w:tcPr>
          <w:p w14:paraId="77AF8A84" w14:textId="76D07B95"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91437">
              <w:rPr>
                <w:b/>
                <w:sz w:val="22"/>
                <w:szCs w:val="22"/>
              </w:rPr>
            </w:r>
            <w:r w:rsidR="00A91437">
              <w:rPr>
                <w:b/>
                <w:sz w:val="22"/>
                <w:szCs w:val="22"/>
              </w:rPr>
              <w:fldChar w:fldCharType="separate"/>
            </w:r>
            <w:r>
              <w:rPr>
                <w:b/>
                <w:sz w:val="22"/>
                <w:szCs w:val="22"/>
              </w:rPr>
              <w:fldChar w:fldCharType="end"/>
            </w:r>
          </w:p>
        </w:tc>
        <w:tc>
          <w:tcPr>
            <w:tcW w:w="1320" w:type="dxa"/>
          </w:tcPr>
          <w:p w14:paraId="2461D361" w14:textId="07BEBF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1437">
              <w:rPr>
                <w:b/>
                <w:sz w:val="22"/>
                <w:szCs w:val="22"/>
              </w:rPr>
            </w:r>
            <w:r w:rsidR="00A91437">
              <w:rPr>
                <w:b/>
                <w:sz w:val="22"/>
                <w:szCs w:val="22"/>
              </w:rPr>
              <w:fldChar w:fldCharType="separate"/>
            </w:r>
            <w:r>
              <w:rPr>
                <w:b/>
                <w:sz w:val="22"/>
                <w:szCs w:val="22"/>
              </w:rPr>
              <w:fldChar w:fldCharType="end"/>
            </w:r>
          </w:p>
        </w:tc>
        <w:tc>
          <w:tcPr>
            <w:tcW w:w="1514" w:type="dxa"/>
          </w:tcPr>
          <w:p w14:paraId="4C99C35A" w14:textId="76ACA5F4"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1437">
              <w:rPr>
                <w:b/>
                <w:sz w:val="22"/>
                <w:szCs w:val="22"/>
              </w:rPr>
            </w:r>
            <w:r w:rsidR="00A91437">
              <w:rPr>
                <w:b/>
                <w:sz w:val="22"/>
                <w:szCs w:val="22"/>
              </w:rPr>
              <w:fldChar w:fldCharType="separate"/>
            </w:r>
            <w:r>
              <w:rPr>
                <w:b/>
                <w:sz w:val="22"/>
                <w:szCs w:val="22"/>
              </w:rPr>
              <w:fldChar w:fldCharType="end"/>
            </w:r>
          </w:p>
        </w:tc>
      </w:tr>
      <w:tr w:rsidR="00AC38AD" w:rsidRPr="00291BE9" w14:paraId="6F700539" w14:textId="77777777" w:rsidTr="00C50B21">
        <w:trPr>
          <w:jc w:val="center"/>
        </w:trPr>
        <w:tc>
          <w:tcPr>
            <w:tcW w:w="2403" w:type="dxa"/>
            <w:vAlign w:val="center"/>
          </w:tcPr>
          <w:p w14:paraId="0618D090" w14:textId="12179839" w:rsidR="00AC38AD" w:rsidRPr="00C50B21" w:rsidRDefault="00AC38AD" w:rsidP="00F360F5">
            <w:pPr>
              <w:spacing w:after="120"/>
              <w:jc w:val="center"/>
              <w:rPr>
                <w:b/>
                <w:bCs/>
                <w:iCs/>
                <w:color w:val="000000"/>
                <w:sz w:val="24"/>
                <w:szCs w:val="24"/>
              </w:rPr>
            </w:pPr>
            <w:r w:rsidRPr="00C50B21">
              <w:rPr>
                <w:b/>
                <w:bCs/>
                <w:iCs/>
                <w:color w:val="000000"/>
                <w:sz w:val="24"/>
                <w:szCs w:val="24"/>
              </w:rPr>
              <w:t>Other</w:t>
            </w:r>
            <w:r w:rsidR="00A85E2E" w:rsidRPr="00C50B21">
              <w:rPr>
                <w:b/>
                <w:bCs/>
                <w:iCs/>
                <w:color w:val="000000"/>
                <w:sz w:val="24"/>
                <w:szCs w:val="24"/>
              </w:rPr>
              <w:t xml:space="preserve"> – monthly fee</w:t>
            </w:r>
            <w:r w:rsidR="00337261" w:rsidRPr="00C50B21">
              <w:rPr>
                <w:b/>
                <w:bCs/>
                <w:iCs/>
                <w:color w:val="000000"/>
                <w:sz w:val="24"/>
                <w:szCs w:val="24"/>
              </w:rPr>
              <w:t xml:space="preserve"> ($)</w:t>
            </w:r>
          </w:p>
        </w:tc>
        <w:tc>
          <w:tcPr>
            <w:tcW w:w="2397" w:type="dxa"/>
          </w:tcPr>
          <w:p w14:paraId="0105D1CC" w14:textId="516487BE" w:rsidR="00AC38AD" w:rsidRPr="00160795" w:rsidRDefault="00AC38AD"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tcPr>
          <w:p w14:paraId="6E2D7A2D" w14:textId="217C5B8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1437">
              <w:rPr>
                <w:b/>
                <w:sz w:val="22"/>
                <w:szCs w:val="22"/>
              </w:rPr>
            </w:r>
            <w:r w:rsidR="00A91437">
              <w:rPr>
                <w:b/>
                <w:sz w:val="22"/>
                <w:szCs w:val="22"/>
              </w:rPr>
              <w:fldChar w:fldCharType="separate"/>
            </w:r>
            <w:r>
              <w:rPr>
                <w:b/>
                <w:sz w:val="22"/>
                <w:szCs w:val="22"/>
              </w:rPr>
              <w:fldChar w:fldCharType="end"/>
            </w:r>
          </w:p>
        </w:tc>
        <w:tc>
          <w:tcPr>
            <w:tcW w:w="1320" w:type="dxa"/>
          </w:tcPr>
          <w:p w14:paraId="61B50216" w14:textId="1B382970"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1437">
              <w:rPr>
                <w:b/>
                <w:sz w:val="22"/>
                <w:szCs w:val="22"/>
              </w:rPr>
            </w:r>
            <w:r w:rsidR="00A91437">
              <w:rPr>
                <w:b/>
                <w:sz w:val="22"/>
                <w:szCs w:val="22"/>
              </w:rPr>
              <w:fldChar w:fldCharType="separate"/>
            </w:r>
            <w:r>
              <w:rPr>
                <w:b/>
                <w:sz w:val="22"/>
                <w:szCs w:val="22"/>
              </w:rPr>
              <w:fldChar w:fldCharType="end"/>
            </w:r>
          </w:p>
        </w:tc>
        <w:tc>
          <w:tcPr>
            <w:tcW w:w="1514" w:type="dxa"/>
          </w:tcPr>
          <w:p w14:paraId="574E3C66" w14:textId="2839C62D" w:rsidR="00AC38AD" w:rsidRPr="00160795" w:rsidRDefault="00AC38AD"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1437">
              <w:rPr>
                <w:b/>
                <w:sz w:val="22"/>
                <w:szCs w:val="22"/>
              </w:rPr>
            </w:r>
            <w:r w:rsidR="00A91437">
              <w:rPr>
                <w:b/>
                <w:sz w:val="22"/>
                <w:szCs w:val="22"/>
              </w:rPr>
              <w:fldChar w:fldCharType="separate"/>
            </w:r>
            <w:r>
              <w:rPr>
                <w:b/>
                <w:sz w:val="22"/>
                <w:szCs w:val="22"/>
              </w:rPr>
              <w:fldChar w:fldCharType="end"/>
            </w: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28FB16CE"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6968BF" w:rsidRPr="00394534">
        <w:rPr>
          <w:b/>
          <w:iCs/>
          <w:color w:val="000000"/>
          <w:sz w:val="24"/>
          <w:szCs w:val="24"/>
        </w:rPr>
        <w:t>1</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5BE938E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2B3E">
              <w:rPr>
                <w:highlight w:val="lightGray"/>
              </w:rPr>
              <w:t>$2,907,985</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0D35513"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2B3E">
              <w:rPr>
                <w:highlight w:val="lightGray"/>
              </w:rPr>
              <w:t>$9,044,195</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474FE3D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2B3E">
              <w:rPr>
                <w:highlight w:val="lightGray"/>
              </w:rPr>
              <w:t>$1,305,999</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221799F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32B3E">
              <w:rPr>
                <w:highlight w:val="lightGray"/>
              </w:rPr>
              <w:t>$28</w:t>
            </w:r>
            <w:r w:rsidR="0055694C">
              <w:rPr>
                <w:highlight w:val="lightGray"/>
              </w:rPr>
              <w:t>2,314</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BD3810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5694C">
              <w:rPr>
                <w:highlight w:val="lightGray"/>
              </w:rPr>
              <w:t>$13,540,493</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lastRenderedPageBreak/>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234546E3"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6F48" w:rsidRPr="00D26F48">
              <w:t>In August of 2019, the State of South Dakota was awarded a one-time grant under the 911 Grant Program as authorized by the Next Generation 911 (NG911) Advancement Act of 2012 (Middle Class Tax Relief and Job Creation Act of 2012, Pub. L. 112-96, Title VI, SubtitleE (codified at 47 U.S.C. 942))</w:t>
            </w:r>
            <w:r w:rsidR="00140A53">
              <w:t xml:space="preserve"> with federal funds</w:t>
            </w:r>
            <w:r w:rsidR="00D26F48" w:rsidRPr="00D26F48">
              <w:t xml:space="preserve"> in the amount of $1,551,790.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p w14:paraId="1D11016E" w14:textId="77777777" w:rsidR="00457490" w:rsidRPr="004A4BD6" w:rsidRDefault="00457490"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2DAA424F"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6968BF" w:rsidRPr="00394534">
              <w:rPr>
                <w:b/>
                <w:sz w:val="24"/>
                <w:szCs w:val="24"/>
              </w:rPr>
              <w:t>1</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C45D888"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6B9EAAE6"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26F48">
              <w:rPr>
                <w:highlight w:val="lightGray"/>
              </w:rPr>
              <w:t>Federal grant funds as noted in F3 above in the amount of $</w:t>
            </w:r>
            <w:r w:rsidR="00140A53">
              <w:rPr>
                <w:highlight w:val="lightGray"/>
              </w:rPr>
              <w:t>11,523</w:t>
            </w:r>
            <w:r w:rsidR="00D26F48">
              <w:rPr>
                <w:highlight w:val="lightGray"/>
              </w:rPr>
              <w:t xml:space="preserve"> were used for NG9-1-1 implementation in 2021.</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911 Fees</w:t>
            </w:r>
          </w:p>
        </w:tc>
        <w:tc>
          <w:tcPr>
            <w:tcW w:w="2394" w:type="dxa"/>
            <w:tcBorders>
              <w:top w:val="single" w:sz="4" w:space="0" w:color="auto"/>
              <w:bottom w:val="single" w:sz="4" w:space="0" w:color="auto"/>
              <w:right w:val="single" w:sz="4" w:space="0" w:color="auto"/>
            </w:tcBorders>
          </w:tcPr>
          <w:p w14:paraId="624D9B7D" w14:textId="2DCDEAE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26F48">
              <w:rPr>
                <w:highlight w:val="lightGray"/>
              </w:rPr>
              <w:t>46.8%</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6D04198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26F48">
              <w:rPr>
                <w:highlight w:val="lightGray"/>
              </w:rPr>
              <w:t>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33C0E91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26F48">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E50BED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F1D87">
              <w:rPr>
                <w:highlight w:val="lightGray"/>
              </w:rPr>
              <w:t>4</w:t>
            </w:r>
            <w:r w:rsidR="003A5023">
              <w:rPr>
                <w:highlight w:val="lightGray"/>
              </w:rPr>
              <w:t>4</w:t>
            </w:r>
            <w:r w:rsidR="00BF1D87">
              <w:rPr>
                <w:highlight w:val="lightGray"/>
              </w:rPr>
              <w:t>.</w:t>
            </w:r>
            <w:r w:rsidR="003A5023">
              <w:rPr>
                <w:highlight w:val="lightGray"/>
              </w:rPr>
              <w:t>2</w:t>
            </w:r>
            <w:r w:rsidR="00BF1D87">
              <w:rPr>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6790B6B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F1D87">
              <w:rPr>
                <w:highlight w:val="lightGray"/>
              </w:rPr>
              <w:t>5.</w:t>
            </w:r>
            <w:r w:rsidR="003A5023">
              <w:rPr>
                <w:highlight w:val="lightGray"/>
              </w:rPr>
              <w:t>2</w:t>
            </w:r>
            <w:r w:rsidR="00BF1D87">
              <w:rPr>
                <w:highlight w:val="lightGray"/>
              </w:rPr>
              <w:t>%</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35BDA86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3A5023">
              <w:rPr>
                <w:highlight w:val="lightGray"/>
              </w:rPr>
              <w:t>3</w:t>
            </w:r>
            <w:r w:rsidR="00BF1D87">
              <w:rPr>
                <w:highlight w:val="lightGray"/>
              </w:rPr>
              <w:t>.8%</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02F66459"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7732DB4" w14:textId="77777777" w:rsidR="003F48AC" w:rsidRDefault="003F48AC"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567BB854"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CB2124" w:rsidRPr="004A4BD6">
              <w:rPr>
                <w:b/>
                <w:iCs/>
                <w:color w:val="000000"/>
                <w:sz w:val="24"/>
                <w:szCs w:val="24"/>
              </w:rPr>
              <w:t>1</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586AA95"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F360F5">
            <w:pPr>
              <w:spacing w:before="120"/>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423FEDD"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36B3">
              <w:rPr>
                <w:sz w:val="24"/>
                <w:szCs w:val="24"/>
                <w:highlight w:val="lightGray"/>
              </w:rPr>
              <w:t> </w:t>
            </w:r>
            <w:r w:rsidR="000D36B3">
              <w:rPr>
                <w:sz w:val="24"/>
                <w:szCs w:val="24"/>
                <w:highlight w:val="lightGray"/>
              </w:rPr>
              <w:t> </w:t>
            </w:r>
            <w:r w:rsidR="000D36B3">
              <w:rPr>
                <w:sz w:val="24"/>
                <w:szCs w:val="24"/>
                <w:highlight w:val="lightGray"/>
              </w:rPr>
              <w:t> </w:t>
            </w:r>
            <w:r w:rsidR="000D36B3">
              <w:rPr>
                <w:sz w:val="24"/>
                <w:szCs w:val="24"/>
                <w:highlight w:val="lightGray"/>
              </w:rPr>
              <w:t> </w:t>
            </w:r>
            <w:r w:rsidR="000D36B3">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6829AC4F"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36B3">
              <w:rPr>
                <w:sz w:val="24"/>
                <w:szCs w:val="24"/>
                <w:highlight w:val="lightGray"/>
              </w:rPr>
              <w:t> </w:t>
            </w:r>
            <w:r w:rsidR="000D36B3">
              <w:rPr>
                <w:sz w:val="24"/>
                <w:szCs w:val="24"/>
                <w:highlight w:val="lightGray"/>
              </w:rPr>
              <w:t> </w:t>
            </w:r>
            <w:r w:rsidR="000D36B3">
              <w:rPr>
                <w:sz w:val="24"/>
                <w:szCs w:val="24"/>
                <w:highlight w:val="lightGray"/>
              </w:rPr>
              <w:t> </w:t>
            </w:r>
            <w:r w:rsidR="000D36B3">
              <w:rPr>
                <w:sz w:val="24"/>
                <w:szCs w:val="24"/>
                <w:highlight w:val="lightGray"/>
              </w:rPr>
              <w:t> </w:t>
            </w:r>
            <w:r w:rsidR="000D36B3">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07369688"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2021,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443CF0E0"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7FD3BF09"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3E9F1D7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36B3">
              <w:rPr>
                <w:highlight w:val="lightGray"/>
              </w:rPr>
              <w:t>$1,175</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3FBE454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36B3">
              <w:rPr>
                <w:highlight w:val="lightGray"/>
              </w:rPr>
              <w:t>Repair and maintenance</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56061FE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36B3">
              <w:rPr>
                <w:highlight w:val="lightGray"/>
              </w:rPr>
              <w:t>$70,000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60D74DD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36B3">
              <w:rPr>
                <w:highlight w:val="lightGray"/>
              </w:rPr>
              <w:t>Downpayment for Zetron P25 radio upgrade</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6D55EC73"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36B3">
              <w:rPr>
                <w:highlight w:val="lightGray"/>
              </w:rPr>
              <w:t>$24,869</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2A0B22E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36B3">
              <w:rPr>
                <w:highlight w:val="lightGray"/>
              </w:rPr>
              <w:t>NICE recorder (1/2 of total cost)</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25A0103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36B3">
              <w:rPr>
                <w:highlight w:val="lightGray"/>
              </w:rPr>
              <w:t>$958</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1CC43E2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36B3">
              <w:rPr>
                <w:highlight w:val="lightGray"/>
              </w:rPr>
              <w:t>Repair</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4EF9A0B8"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36B3">
              <w:rPr>
                <w:highlight w:val="lightGray"/>
              </w:rPr>
              <w:t>$5,192</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30CDF7C0"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36B3">
              <w:rPr>
                <w:highlight w:val="lightGray"/>
              </w:rPr>
              <w:t>Annual maintenance on radio system</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01BA8AF7" w14:textId="77777777" w:rsidR="000D36B3" w:rsidRDefault="00013D55" w:rsidP="00CC5D16">
            <w:pPr>
              <w:spacing w:after="120"/>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36B3">
              <w:rPr>
                <w:highlight w:val="lightGray"/>
              </w:rPr>
              <w:t>$53,121 - Zetron P25 upgrade for communications center radio consoles</w:t>
            </w:r>
          </w:p>
          <w:p w14:paraId="7C7315F7" w14:textId="77777777" w:rsidR="000E170B" w:rsidRDefault="000D36B3" w:rsidP="00CC5D16">
            <w:pPr>
              <w:spacing w:after="120"/>
              <w:rPr>
                <w:highlight w:val="lightGray"/>
              </w:rPr>
            </w:pPr>
            <w:r>
              <w:rPr>
                <w:highlight w:val="lightGray"/>
              </w:rPr>
              <w:t>$5,029 - Radio extended warranty</w:t>
            </w:r>
            <w:r w:rsidR="000E170B">
              <w:rPr>
                <w:highlight w:val="lightGray"/>
              </w:rPr>
              <w:t xml:space="preserve"> ($2,625)</w:t>
            </w:r>
            <w:r>
              <w:rPr>
                <w:highlight w:val="lightGray"/>
              </w:rPr>
              <w:t>, battery backup</w:t>
            </w:r>
            <w:r w:rsidR="000E170B">
              <w:rPr>
                <w:highlight w:val="lightGray"/>
              </w:rPr>
              <w:t xml:space="preserve"> ($215)</w:t>
            </w:r>
            <w:r>
              <w:rPr>
                <w:highlight w:val="lightGray"/>
              </w:rPr>
              <w:t>, antennae replacement</w:t>
            </w:r>
            <w:r w:rsidR="000E170B">
              <w:rPr>
                <w:highlight w:val="lightGray"/>
              </w:rPr>
              <w:t xml:space="preserve"> ($1,389)</w:t>
            </w:r>
            <w:r>
              <w:rPr>
                <w:highlight w:val="lightGray"/>
              </w:rPr>
              <w:t>, P25 programming</w:t>
            </w:r>
            <w:r w:rsidR="000E170B">
              <w:rPr>
                <w:highlight w:val="lightGray"/>
              </w:rPr>
              <w:t xml:space="preserve"> ($800)</w:t>
            </w:r>
          </w:p>
          <w:p w14:paraId="6941AE89" w14:textId="77777777" w:rsidR="000E170B" w:rsidRDefault="000E170B" w:rsidP="00CC5D16">
            <w:pPr>
              <w:spacing w:after="120"/>
              <w:rPr>
                <w:highlight w:val="lightGray"/>
              </w:rPr>
            </w:pPr>
            <w:r>
              <w:rPr>
                <w:highlight w:val="lightGray"/>
              </w:rPr>
              <w:t>$19,036 - annual maintenance ($12,795), power supply ($96), radio adapters ($1,287), VHF channel installation ($4,858)</w:t>
            </w:r>
          </w:p>
          <w:p w14:paraId="1466B90A" w14:textId="77777777" w:rsidR="000E170B" w:rsidRDefault="000E170B" w:rsidP="00CC5D16">
            <w:pPr>
              <w:spacing w:after="120"/>
              <w:rPr>
                <w:highlight w:val="lightGray"/>
              </w:rPr>
            </w:pPr>
            <w:r>
              <w:rPr>
                <w:highlight w:val="lightGray"/>
              </w:rPr>
              <w:t>$536 - paging system equipment</w:t>
            </w:r>
          </w:p>
          <w:p w14:paraId="1719CB14" w14:textId="47614751" w:rsidR="000E170B" w:rsidRDefault="000E170B" w:rsidP="00CC5D16">
            <w:pPr>
              <w:spacing w:after="120"/>
              <w:rPr>
                <w:highlight w:val="lightGray"/>
              </w:rPr>
            </w:pPr>
            <w:r>
              <w:rPr>
                <w:highlight w:val="lightGray"/>
              </w:rPr>
              <w:t>$299,042 - purchase 6 position P25 compliant Zetron Max system, labor, warranty, IP recording</w:t>
            </w:r>
          </w:p>
          <w:p w14:paraId="79F9CFE7" w14:textId="09B976F2" w:rsidR="006B6DEF" w:rsidRDefault="006B6DEF" w:rsidP="00CC5D16">
            <w:pPr>
              <w:spacing w:after="120"/>
              <w:rPr>
                <w:highlight w:val="lightGray"/>
              </w:rPr>
            </w:pPr>
            <w:r>
              <w:rPr>
                <w:highlight w:val="lightGray"/>
              </w:rPr>
              <w:t>$9,802 - purchase of Motorola APX 4000 portable P25 compliant radios</w:t>
            </w:r>
          </w:p>
          <w:p w14:paraId="2B14E02E" w14:textId="6BC3C5CC" w:rsidR="006B6DEF" w:rsidRDefault="006B6DEF" w:rsidP="00CC5D16">
            <w:pPr>
              <w:spacing w:after="120"/>
              <w:rPr>
                <w:highlight w:val="lightGray"/>
              </w:rPr>
            </w:pPr>
            <w:r>
              <w:rPr>
                <w:highlight w:val="lightGray"/>
              </w:rPr>
              <w:t>$213,610 - P25 radio system upgrade and repeater</w:t>
            </w:r>
          </w:p>
          <w:p w14:paraId="50881154" w14:textId="4DBB3ECC" w:rsidR="006B6DEF" w:rsidRDefault="006B6DEF" w:rsidP="00CC5D16">
            <w:pPr>
              <w:spacing w:after="120"/>
              <w:rPr>
                <w:highlight w:val="lightGray"/>
              </w:rPr>
            </w:pPr>
            <w:r>
              <w:rPr>
                <w:highlight w:val="lightGray"/>
              </w:rPr>
              <w:t>$225 - repair and maintenance</w:t>
            </w:r>
          </w:p>
          <w:p w14:paraId="2364FA58" w14:textId="42D7D8E4" w:rsidR="006B6DEF" w:rsidRDefault="006B6DEF" w:rsidP="00CC5D16">
            <w:pPr>
              <w:spacing w:after="120"/>
              <w:rPr>
                <w:highlight w:val="lightGray"/>
              </w:rPr>
            </w:pPr>
            <w:r>
              <w:rPr>
                <w:highlight w:val="lightGray"/>
              </w:rPr>
              <w:t>$88,496 - purchase of one MCC 7500 P25 compliant radio position</w:t>
            </w:r>
          </w:p>
          <w:p w14:paraId="7981EE2D" w14:textId="6DA88AAD" w:rsidR="006B6DEF" w:rsidRDefault="006B6DEF" w:rsidP="00CC5D16">
            <w:pPr>
              <w:spacing w:after="120"/>
              <w:rPr>
                <w:highlight w:val="lightGray"/>
              </w:rPr>
            </w:pPr>
            <w:r>
              <w:rPr>
                <w:highlight w:val="lightGray"/>
              </w:rPr>
              <w:t>$646.565 - pay off lease for (10) P25 compliant MCC 7500 radio consoles</w:t>
            </w:r>
          </w:p>
          <w:p w14:paraId="75DD059B" w14:textId="2344F5A1" w:rsidR="006B6DEF" w:rsidRDefault="006B6DEF" w:rsidP="00CC5D16">
            <w:pPr>
              <w:spacing w:after="120"/>
              <w:rPr>
                <w:highlight w:val="lightGray"/>
              </w:rPr>
            </w:pPr>
            <w:r>
              <w:rPr>
                <w:highlight w:val="lightGray"/>
              </w:rPr>
              <w:t>$1,592 - repair service call</w:t>
            </w:r>
          </w:p>
          <w:p w14:paraId="4D550C13" w14:textId="77777777" w:rsidR="00B6171F" w:rsidRDefault="006B6DEF" w:rsidP="00CC5D16">
            <w:pPr>
              <w:spacing w:after="120"/>
              <w:rPr>
                <w:highlight w:val="lightGray"/>
              </w:rPr>
            </w:pPr>
            <w:r>
              <w:rPr>
                <w:highlight w:val="lightGray"/>
              </w:rPr>
              <w:t>$22,641 - purchase of P25 digital radio for server room backup and audio recording ($2,6</w:t>
            </w:r>
            <w:r w:rsidR="00B6171F">
              <w:rPr>
                <w:highlight w:val="lightGray"/>
              </w:rPr>
              <w:t>81</w:t>
            </w:r>
            <w:r>
              <w:rPr>
                <w:highlight w:val="lightGray"/>
              </w:rPr>
              <w:t>);</w:t>
            </w:r>
            <w:r w:rsidR="00B6171F">
              <w:rPr>
                <w:highlight w:val="lightGray"/>
              </w:rPr>
              <w:t xml:space="preserve"> 2021 service agreement ($19,780)</w:t>
            </w:r>
          </w:p>
          <w:p w14:paraId="16C1431A" w14:textId="77777777" w:rsidR="00B6171F" w:rsidRDefault="00B6171F" w:rsidP="00CC5D16">
            <w:pPr>
              <w:spacing w:after="120"/>
              <w:rPr>
                <w:highlight w:val="lightGray"/>
              </w:rPr>
            </w:pPr>
            <w:r>
              <w:rPr>
                <w:highlight w:val="lightGray"/>
              </w:rPr>
              <w:t>$302 - repair service call</w:t>
            </w:r>
          </w:p>
          <w:p w14:paraId="06B4BECF" w14:textId="77777777" w:rsidR="00B6171F" w:rsidRDefault="00B6171F" w:rsidP="00CC5D16">
            <w:pPr>
              <w:spacing w:after="120"/>
              <w:rPr>
                <w:highlight w:val="lightGray"/>
              </w:rPr>
            </w:pPr>
            <w:r>
              <w:rPr>
                <w:highlight w:val="lightGray"/>
              </w:rPr>
              <w:t>$21,800 - Motorola XTL 2500 P25 radios, programming, installation ($2,610); Zetron P25 radio upgrade ($19,190)</w:t>
            </w:r>
          </w:p>
          <w:p w14:paraId="278FF1F7" w14:textId="31D222E2" w:rsidR="006B6DEF" w:rsidRDefault="00B6171F" w:rsidP="00CC5D16">
            <w:pPr>
              <w:spacing w:after="120"/>
              <w:rPr>
                <w:highlight w:val="lightGray"/>
              </w:rPr>
            </w:pPr>
            <w:r>
              <w:rPr>
                <w:highlight w:val="lightGray"/>
              </w:rPr>
              <w:t>The total of the above radio expenditures is $1,483,991</w:t>
            </w:r>
            <w:r w:rsidR="006B6DEF">
              <w:rPr>
                <w:highlight w:val="lightGray"/>
              </w:rPr>
              <w:t xml:space="preserve"> </w:t>
            </w:r>
          </w:p>
          <w:p w14:paraId="37850782" w14:textId="6F2FC808" w:rsidR="00013D55" w:rsidRPr="004A4BD6" w:rsidRDefault="000D36B3" w:rsidP="00CC5D16">
            <w:pPr>
              <w:spacing w:after="120"/>
              <w:rPr>
                <w:iCs/>
                <w:color w:val="000000"/>
                <w:sz w:val="24"/>
                <w:szCs w:val="24"/>
              </w:rPr>
            </w:pPr>
            <w:r>
              <w:rPr>
                <w:highlight w:val="lightGray"/>
              </w:rPr>
              <w:t xml:space="preserve"> </w:t>
            </w:r>
            <w:r w:rsidR="00013D55"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w:t>
      </w:r>
      <w:r w:rsidR="00DE14D6" w:rsidRPr="004A4BD6">
        <w:rPr>
          <w:sz w:val="24"/>
          <w:szCs w:val="24"/>
        </w:rPr>
        <w:lastRenderedPageBreak/>
        <w:t xml:space="preserve">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182C9362"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Does your state or taxing jurisdiction collect fees or charges designated for “public safety,” “emergency services,” or other similar purposes where a portion of those fees or charges supports 911 services?</w:t>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A91437">
        <w:rPr>
          <w:rFonts w:ascii="Times New Roman" w:hAnsi="Times New Roman" w:cs="Times New Roman"/>
          <w:b w:val="0"/>
          <w:noProof w:val="0"/>
          <w:sz w:val="24"/>
          <w:szCs w:val="24"/>
        </w:rPr>
      </w:r>
      <w:r w:rsidR="00A9143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B518753"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A91437">
        <w:rPr>
          <w:rFonts w:ascii="Times New Roman" w:hAnsi="Times New Roman" w:cs="Times New Roman"/>
          <w:b w:val="0"/>
          <w:noProof w:val="0"/>
          <w:sz w:val="24"/>
          <w:szCs w:val="24"/>
        </w:rPr>
      </w:r>
      <w:r w:rsidR="00A9143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0E6D8AB3"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Pr="006F485E">
        <w:rPr>
          <w:iCs/>
          <w:color w:val="000000"/>
          <w:sz w:val="24"/>
          <w:szCs w:val="24"/>
        </w:rPr>
        <w:t xml:space="preserve"> </w:t>
      </w:r>
      <w:r w:rsidRPr="006F485E">
        <w:rPr>
          <w:i/>
          <w:color w:val="000000"/>
          <w:sz w:val="24"/>
          <w:szCs w:val="24"/>
        </w:rPr>
        <w:t>(If NO to G</w:t>
      </w:r>
      <w:r w:rsidR="00201E07">
        <w:rPr>
          <w:i/>
          <w:color w:val="000000"/>
          <w:sz w:val="24"/>
          <w:szCs w:val="24"/>
        </w:rPr>
        <w:t>3</w:t>
      </w:r>
      <w:r w:rsidRPr="006F485E">
        <w:rPr>
          <w:i/>
          <w:color w:val="000000"/>
          <w:sz w:val="24"/>
          <w:szCs w:val="24"/>
        </w:rPr>
        <w:t>, leave blan</w:t>
      </w:r>
      <w:r w:rsidR="008E246D">
        <w:rPr>
          <w:i/>
          <w:color w:val="000000"/>
          <w:sz w:val="24"/>
          <w:szCs w:val="24"/>
        </w:rPr>
        <w: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A91437">
              <w:rPr>
                <w:b/>
                <w:sz w:val="24"/>
                <w:szCs w:val="24"/>
              </w:rPr>
            </w:r>
            <w:r w:rsidR="00A9143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A91437">
              <w:rPr>
                <w:b/>
                <w:sz w:val="24"/>
                <w:szCs w:val="24"/>
              </w:rPr>
            </w:r>
            <w:r w:rsidR="00A91437">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A91437">
              <w:rPr>
                <w:b/>
                <w:sz w:val="24"/>
                <w:szCs w:val="24"/>
              </w:rPr>
            </w:r>
            <w:r w:rsidR="00A9143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A91437">
              <w:rPr>
                <w:b/>
                <w:sz w:val="24"/>
                <w:szCs w:val="24"/>
              </w:rPr>
            </w:r>
            <w:r w:rsidR="00A91437">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A91437">
              <w:rPr>
                <w:b/>
                <w:sz w:val="24"/>
                <w:szCs w:val="24"/>
              </w:rPr>
            </w:r>
            <w:r w:rsidR="00A9143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A91437">
              <w:rPr>
                <w:b/>
                <w:sz w:val="24"/>
                <w:szCs w:val="24"/>
              </w:rPr>
            </w:r>
            <w:r w:rsidR="00A91437">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55C3154B" w14:textId="7777777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291BE9"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1C741929"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5FBFCED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xml:space="preserve">, provide a description of the mechanisms or procedures and 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08D91266" w14:textId="49D3E6F3" w:rsidR="00BF1D87" w:rsidRPr="00BF1D87" w:rsidRDefault="00B73A49" w:rsidP="00BF1D8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1D87" w:rsidRPr="00BF1D87">
              <w:t xml:space="preserve">https://sdlegislature.gov/Statutes/Codified_Laws/2057866  SDCL 34-45-20 The 911 Coordination board has the authority to collect annual financial data from any entity receiving 911 surcharge funds. The board requires each PSAP and county receiving surcharge funds submit a financial report of their local 911 fund for review by the State 911 Coordinator.  The board will develop criteria for implementing performance audits which will be conducted by the Department of Legislative Audit. </w:t>
            </w:r>
          </w:p>
          <w:p w14:paraId="214F0D18" w14:textId="1DA2B7B0" w:rsidR="003B1BBD" w:rsidRPr="00DE14D6" w:rsidRDefault="00BF1D87" w:rsidP="00BF1D87">
            <w:pPr>
              <w:spacing w:after="120"/>
              <w:rPr>
                <w:sz w:val="24"/>
                <w:szCs w:val="24"/>
              </w:rPr>
            </w:pPr>
            <w:r w:rsidRPr="00BF1D87">
              <w:t>https://sdlegislature.gov/Statutes/Codified_Laws/2057863</w:t>
            </w:r>
            <w:r w:rsidR="00955E11">
              <w:t>.</w:t>
            </w:r>
            <w:r w:rsidRPr="00BF1D87">
              <w:t xml:space="preserve">  The Department of Revenue Board has the authority to promulgate rules regarding returns, records and audits. However, at this time there is nothing in Statute that gives the board the authority to enforce compliance with the Administrative Rules.    </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p w14:paraId="6DEE95DB" w14:textId="74F7D191" w:rsidR="00EB4517" w:rsidRDefault="00EB4517" w:rsidP="00374D07">
      <w:pPr>
        <w:spacing w:after="120"/>
        <w:rPr>
          <w:iCs/>
          <w:color w:val="000000"/>
          <w:sz w:val="24"/>
          <w:szCs w:val="24"/>
        </w:rPr>
      </w:pPr>
    </w:p>
    <w:p w14:paraId="622F8DCD" w14:textId="555FE17D" w:rsidR="00EB4517" w:rsidRDefault="00EB4517" w:rsidP="00374D07">
      <w:pPr>
        <w:spacing w:after="120"/>
        <w:rPr>
          <w:iCs/>
          <w:color w:val="000000"/>
          <w:sz w:val="24"/>
          <w:szCs w:val="24"/>
        </w:rPr>
      </w:pPr>
    </w:p>
    <w:p w14:paraId="5A5A6774" w14:textId="77777777" w:rsidR="00EB4517" w:rsidRDefault="00EB4517" w:rsidP="00374D07">
      <w:pPr>
        <w:spacing w:after="120"/>
        <w:rPr>
          <w:iCs/>
          <w:color w:val="000000"/>
          <w:sz w:val="24"/>
          <w:szCs w:val="24"/>
        </w:rPr>
      </w:pPr>
    </w:p>
    <w:p w14:paraId="549D3E98" w14:textId="77777777" w:rsidR="00EB4517" w:rsidRPr="00DE14D6"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026AD0">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69AA0FCB"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026AD0">
            <w:pPr>
              <w:spacing w:after="120"/>
              <w:ind w:left="360"/>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3D62DFBF"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 xml:space="preserve">2a.  Did your state conduct an audit of service providers in connection with such auditing authority during the annual period ending December 31, 2021?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1CEB4A8F"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152E8598"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A54BA1" w:rsidRPr="00DE14D6">
              <w:rPr>
                <w:b/>
                <w:iCs/>
                <w:color w:val="000000"/>
                <w:sz w:val="24"/>
                <w:szCs w:val="24"/>
              </w:rPr>
              <w:t>1</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24FBDD2A"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F1D87" w:rsidRPr="00BF1D87">
              <w:t>https://sdlegislature.gov/Statutes/Codified_Laws/2057863  SDCL 34-45-18.7  The Department of Revenue has the authority to audit service providers.  No action was taken in 202</w:t>
            </w:r>
            <w:r w:rsidR="00BF1D87">
              <w:t>1</w:t>
            </w:r>
            <w:r w:rsidR="00BF1D87" w:rsidRPr="00BF1D87">
              <w:t>.</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lastRenderedPageBreak/>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C35F32B"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611A2978" w14:textId="77777777" w:rsidR="00D00E58" w:rsidRPr="00D00E58" w:rsidRDefault="00B73A49" w:rsidP="00D00E5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E58" w:rsidRPr="00D00E58">
              <w:t>https://sdlegislature.gov/Statutes/Codified_Laws/2057832  SDCL 34-45-4  Surcharge per line to be used to pay for allowable nonrecurring and recurring costs of the 9-1-1 system.</w:t>
            </w:r>
          </w:p>
          <w:p w14:paraId="43B5DB40" w14:textId="77777777" w:rsidR="00D00E58" w:rsidRPr="00D00E58" w:rsidRDefault="00D00E58" w:rsidP="00D00E58">
            <w:r w:rsidRPr="00D00E58">
              <w:t>https://sdlegislature.gov/Statutes/Codified_Laws/2057851  SDCL 34-45-12  Distributions to public safety answering points; reimbursement for allowable nonrecurring and recurring costs.</w:t>
            </w:r>
          </w:p>
          <w:p w14:paraId="09A0EE15" w14:textId="32A90D5A" w:rsidR="00A11514" w:rsidRPr="00DE14D6" w:rsidRDefault="00D00E58" w:rsidP="00D00E58">
            <w:pPr>
              <w:spacing w:after="120"/>
              <w:rPr>
                <w:sz w:val="24"/>
                <w:szCs w:val="24"/>
              </w:rPr>
            </w:pPr>
            <w:r w:rsidRPr="00D00E58">
              <w:t>https://sdlegislature.gov/Statutes/Codified_Laws/2057858  SDCL 34-45-18.2  Promulgation of rules regarding operational standards, coordination of service and expenditures. https://sdlegislature.gov/Rules/Administrative/31118  ARSD 50:02:04:07 - 50:02:04:12  Financial standards, allowable recurring and non recurring costs</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7D382D6F"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15B12" w:rsidRPr="00DE14D6">
              <w:rPr>
                <w:b/>
                <w:sz w:val="24"/>
                <w:szCs w:val="24"/>
              </w:rPr>
              <w:t>1</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492AD7AE"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1D0C5923"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E58">
              <w:rPr>
                <w:highlight w:val="lightGray"/>
              </w:rPr>
              <w:t>$3,637,642</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50FCF32F"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E46B1C" w:rsidRPr="00DE14D6">
              <w:rPr>
                <w:b/>
                <w:iCs/>
                <w:color w:val="000000"/>
                <w:sz w:val="24"/>
                <w:szCs w:val="24"/>
              </w:rPr>
              <w:t>1</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6FB7DFC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21372832"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C68F1">
              <w:rPr>
                <w:highlight w:val="lightGray"/>
              </w:rPr>
              <w:t>28</w:t>
            </w:r>
            <w:r w:rsidRPr="00F2467D">
              <w:rPr>
                <w:sz w:val="24"/>
                <w:szCs w:val="24"/>
                <w:highlight w:val="lightGray"/>
              </w:rPr>
              <w:fldChar w:fldCharType="end"/>
            </w:r>
          </w:p>
        </w:tc>
        <w:tc>
          <w:tcPr>
            <w:tcW w:w="1003" w:type="dxa"/>
            <w:vAlign w:val="center"/>
          </w:tcPr>
          <w:p w14:paraId="6580164D" w14:textId="2BBBC7D1"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973949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3307E495"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2F55C2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A91437">
              <w:rPr>
                <w:rFonts w:ascii="Times New Roman" w:hAnsi="Times New Roman" w:cs="Times New Roman"/>
                <w:b/>
                <w:sz w:val="24"/>
                <w:szCs w:val="24"/>
              </w:rPr>
            </w:r>
            <w:r w:rsidR="00A9143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lastRenderedPageBreak/>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A2BA78A"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E46B1C" w:rsidRPr="00EE46BE">
        <w:rPr>
          <w:b/>
          <w:iCs/>
          <w:color w:val="000000"/>
          <w:sz w:val="24"/>
          <w:szCs w:val="24"/>
        </w:rPr>
        <w:t>1</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4AFAD12"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0E58">
              <w:rPr>
                <w:highlight w:val="lightGray"/>
              </w:rPr>
              <w:t xml:space="preserve">Statewide Text-to-9-1-1 was deployed in March 2021.  </w:t>
            </w:r>
            <w:r w:rsidR="009F6FE3" w:rsidRPr="009F6FE3">
              <w:t>Interconnection with the North Dakota ESInet occurred in September of 2021.</w:t>
            </w:r>
            <w:r w:rsidR="009F6FE3">
              <w:t xml:space="preserve">  </w:t>
            </w:r>
            <w:r w:rsidR="00D00E58">
              <w:rPr>
                <w:highlight w:val="lightGray"/>
              </w:rPr>
              <w:t>Preparations for i3 geospatial call routing were ongoing for the second half of 2021, with the first PSAP implemented in November 2021.</w:t>
            </w:r>
            <w:r w:rsidR="009F6FE3">
              <w:rPr>
                <w:highlight w:val="lightGray"/>
              </w:rPr>
              <w:t xml:space="preserve">  Work continued on the statewide GIS dataset to improve data accuracy to a minimum of 98%.</w:t>
            </w:r>
            <w:r w:rsidR="00D00E58">
              <w:rPr>
                <w:highlight w:val="lightGray"/>
              </w:rPr>
              <w:t xml:space="preserve">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6429875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A91437">
              <w:rPr>
                <w:b/>
                <w:sz w:val="24"/>
                <w:szCs w:val="24"/>
              </w:rPr>
            </w:r>
            <w:r w:rsidR="00A91437">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26E295E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A91437">
              <w:rPr>
                <w:b/>
                <w:sz w:val="24"/>
                <w:szCs w:val="24"/>
              </w:rPr>
            </w:r>
            <w:r w:rsidR="00A91437">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A91437">
              <w:rPr>
                <w:b/>
                <w:sz w:val="24"/>
                <w:szCs w:val="24"/>
              </w:rPr>
            </w:r>
            <w:r w:rsidR="00A91437">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2118221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A91437">
              <w:rPr>
                <w:b/>
                <w:sz w:val="24"/>
                <w:szCs w:val="24"/>
              </w:rPr>
            </w:r>
            <w:r w:rsidR="00A91437">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A91437">
              <w:rPr>
                <w:b/>
                <w:sz w:val="24"/>
                <w:szCs w:val="24"/>
              </w:rPr>
            </w:r>
            <w:r w:rsidR="00A91437">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6025D2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A91437">
              <w:rPr>
                <w:b/>
                <w:sz w:val="24"/>
                <w:szCs w:val="24"/>
              </w:rPr>
            </w:r>
            <w:r w:rsidR="00A91437">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A91437">
              <w:rPr>
                <w:b/>
                <w:sz w:val="24"/>
                <w:szCs w:val="24"/>
              </w:rPr>
            </w:r>
            <w:r w:rsidR="00A91437">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A91437">
              <w:rPr>
                <w:b/>
                <w:sz w:val="24"/>
                <w:szCs w:val="24"/>
              </w:rPr>
            </w:r>
            <w:r w:rsidR="00A91437">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1E2DED4B"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 xml:space="preserve">As of December 31, 2021,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55AA9169"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2021</w:t>
            </w:r>
          </w:p>
        </w:tc>
        <w:tc>
          <w:tcPr>
            <w:tcW w:w="3324" w:type="dxa"/>
            <w:vAlign w:val="center"/>
          </w:tcPr>
          <w:p w14:paraId="5627183B" w14:textId="0D73A06B"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1E1D">
              <w:rPr>
                <w:highlight w:val="lightGray"/>
              </w:rPr>
              <w:t>32</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391B511F" w:rsidR="00AC79F1" w:rsidRPr="00EE46BE" w:rsidRDefault="00AC79F1"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1E1D">
              <w:rPr>
                <w:highlight w:val="lightGray"/>
              </w:rPr>
              <w:t>Texts for the secondary PSAP are answered by a neighboring primary PSAP then transferred.  PSAPs not on the state hosted system have a web text platform provided by the State.</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17D50558"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2022,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0FE49C42"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Pr>
                <w:rFonts w:ascii="Times New Roman" w:hAnsi="Times New Roman" w:cs="Times New Roman"/>
                <w:b/>
                <w:sz w:val="24"/>
                <w:szCs w:val="24"/>
              </w:rPr>
              <w:t>2</w:t>
            </w:r>
          </w:p>
        </w:tc>
        <w:tc>
          <w:tcPr>
            <w:tcW w:w="3324" w:type="dxa"/>
            <w:vAlign w:val="center"/>
          </w:tcPr>
          <w:p w14:paraId="45AAB0B3" w14:textId="11E25AAD"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1E1D">
              <w:rPr>
                <w:highlight w:val="lightGray"/>
              </w:rPr>
              <w:t>32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2ADD5486"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1E1D">
              <w:rPr>
                <w:highlight w:val="lightGray"/>
              </w:rPr>
              <w:t>All PSAPs have the capability to utilize Text-to-9-1-1in South Dakota.</w:t>
            </w:r>
            <w:r w:rsidRPr="00F2467D">
              <w:rPr>
                <w:sz w:val="24"/>
                <w:szCs w:val="24"/>
                <w:highlight w:val="lightGray"/>
              </w:rPr>
              <w:fldChar w:fldCharType="end"/>
            </w:r>
          </w:p>
        </w:tc>
      </w:tr>
    </w:tbl>
    <w:p w14:paraId="62D498D1" w14:textId="260ACA95"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0871F9F"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1E36EF" w:rsidRPr="00EE46BE">
              <w:rPr>
                <w:b/>
                <w:iCs/>
                <w:color w:val="000000"/>
                <w:sz w:val="24"/>
                <w:szCs w:val="24"/>
              </w:rPr>
              <w:t>1</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A91437">
              <w:rPr>
                <w:b/>
                <w:sz w:val="24"/>
                <w:szCs w:val="24"/>
              </w:rPr>
            </w:r>
            <w:r w:rsidR="00A91437">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0F3FA32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A91437">
              <w:rPr>
                <w:b/>
                <w:sz w:val="24"/>
                <w:szCs w:val="24"/>
              </w:rPr>
            </w:r>
            <w:r w:rsidR="00A91437">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540928F2"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1E36EF" w:rsidRPr="001E71E4">
              <w:rPr>
                <w:b/>
                <w:iCs/>
                <w:color w:val="000000"/>
                <w:sz w:val="24"/>
                <w:szCs w:val="24"/>
              </w:rPr>
              <w:t>1</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SAPs in your state either implemented 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583E693"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1E1D">
              <w:rPr>
                <w:highlight w:val="lightGray"/>
              </w:rPr>
              <w:t>0</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lastRenderedPageBreak/>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6"/>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34B6217D"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A91437">
              <w:rPr>
                <w:b/>
                <w:sz w:val="24"/>
                <w:szCs w:val="24"/>
              </w:rPr>
            </w:r>
            <w:r w:rsidR="00A91437">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A91437">
              <w:rPr>
                <w:b/>
                <w:sz w:val="24"/>
                <w:szCs w:val="24"/>
              </w:rPr>
            </w:r>
            <w:r w:rsidR="00A91437">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A91437">
              <w:rPr>
                <w:b/>
                <w:sz w:val="24"/>
                <w:szCs w:val="24"/>
              </w:rPr>
            </w:r>
            <w:r w:rsidR="00A91437">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239B10FE"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23389">
              <w:rPr>
                <w:highlight w:val="lightGray"/>
              </w:rPr>
              <w:t>Compliance reviews are completed by the State 9-1-1 Coordinator for PSAPs receiving State 9-1-1 surcharge funds.  Operational, training, and financial standards are reviewed, as are equipment and facilities to ensure proper procedures are in place for the effective operation of a PSAP.</w:t>
            </w:r>
            <w:r w:rsidR="001514A8">
              <w:rPr>
                <w:highlight w:val="lightGray"/>
              </w:rPr>
              <w:t xml:space="preserve">  Local jurisdictions must also submit an annual report detailing their 911 fund expenditures which is reviewed by the State 9-1-1 Coordinator. </w:t>
            </w:r>
            <w:r w:rsidR="00023389">
              <w:rPr>
                <w:highlight w:val="lightGray"/>
              </w:rPr>
              <w:t xml:space="preserve">  </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0AD08EC9" w:rsidR="00F45C2E" w:rsidRPr="00F45C2E"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2021.</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5D4D2D7C" w:rsidR="00F45C2E" w:rsidRPr="00F45C2E" w:rsidRDefault="00F45C2E" w:rsidP="00F45C2E">
            <w:pPr>
              <w:spacing w:after="120"/>
              <w:rPr>
                <w:iCs/>
                <w:sz w:val="24"/>
                <w:szCs w:val="24"/>
              </w:rPr>
            </w:pPr>
            <w:r w:rsidRPr="00F45C2E">
              <w:rPr>
                <w:sz w:val="24"/>
                <w:szCs w:val="24"/>
              </w:rPr>
              <w:lastRenderedPageBreak/>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01E1D">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1AD68099" w:rsidR="00F45C2E" w:rsidRPr="00F45C2E" w:rsidRDefault="001E71E4" w:rsidP="001E71E4">
      <w:pPr>
        <w:spacing w:after="120"/>
        <w:rPr>
          <w:b/>
          <w:sz w:val="24"/>
          <w:szCs w:val="24"/>
        </w:rPr>
      </w:pPr>
      <w:r>
        <w:rPr>
          <w:b/>
          <w:sz w:val="24"/>
          <w:szCs w:val="24"/>
        </w:rPr>
        <w:t xml:space="preserve">L2. </w:t>
      </w:r>
      <w:r w:rsidR="00F45C2E" w:rsidRPr="00F45C2E">
        <w:rPr>
          <w:b/>
          <w:sz w:val="24"/>
          <w:szCs w:val="24"/>
        </w:rPr>
        <w:t xml:space="preserve">Describe how any fee diversion affected 911 underfunding in your state or taxing jurisdiction during the annual period ending December 31, 2021.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D80E02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01E1D">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1F3A" w14:textId="77777777" w:rsidR="00CC5D16" w:rsidRDefault="00CC5D16" w:rsidP="003C5278">
      <w:r>
        <w:separator/>
      </w:r>
    </w:p>
  </w:endnote>
  <w:endnote w:type="continuationSeparator" w:id="0">
    <w:p w14:paraId="67F0F3E8" w14:textId="77777777" w:rsidR="00CC5D16" w:rsidRDefault="00CC5D16" w:rsidP="003C5278">
      <w:r>
        <w:continuationSeparator/>
      </w:r>
    </w:p>
  </w:endnote>
  <w:endnote w:type="continuationNotice" w:id="1">
    <w:p w14:paraId="5F0AA703" w14:textId="77777777" w:rsidR="00CC5D16" w:rsidRDefault="00CC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5724" w14:textId="77777777" w:rsidR="00CC5D16" w:rsidRDefault="00CC5D16" w:rsidP="003C5278">
      <w:r>
        <w:separator/>
      </w:r>
    </w:p>
  </w:footnote>
  <w:footnote w:type="continuationSeparator" w:id="0">
    <w:p w14:paraId="683130EC" w14:textId="77777777" w:rsidR="00CC5D16" w:rsidRDefault="00CC5D16" w:rsidP="003C5278">
      <w:r>
        <w:continuationSeparator/>
      </w:r>
    </w:p>
  </w:footnote>
  <w:footnote w:type="continuationNotice" w:id="1">
    <w:p w14:paraId="16BC5797" w14:textId="77777777" w:rsidR="00CC5D16" w:rsidRDefault="00CC5D16"/>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729F4089"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862C56">
          <w:rPr>
            <w:rStyle w:val="Hyperlink"/>
          </w:rPr>
          <w:t>https://cdn.ymaws.com/www.nena.org/resource/resmgr/standards/nena-adm-000.24-2021_final_2.pdf</w:t>
        </w:r>
      </w:hyperlink>
      <w:r>
        <w:t>.</w:t>
      </w:r>
      <w:r w:rsidRPr="0071595F" w:rsidDel="0071595F">
        <w:t xml:space="preserve"> </w:t>
      </w:r>
    </w:p>
  </w:footnote>
  <w:footnote w:id="4">
    <w:p w14:paraId="5557C56F" w14:textId="776B0A07"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t xml:space="preserve"> </w:t>
      </w:r>
      <w:r>
        <w:rPr>
          <w:i/>
          <w:iCs/>
        </w:rPr>
        <w:t xml:space="preserve">See </w:t>
      </w:r>
      <w:r w:rsidRPr="00ED0636">
        <w:t>https://nenawiki.org/wiki/Telecommunicator</w:t>
      </w:r>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2"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54B808E0" w:rsidR="00CC5D16" w:rsidRDefault="00CC5D16" w:rsidP="003A68F6">
    <w:pPr>
      <w:jc w:val="center"/>
      <w:rPr>
        <w:rFonts w:ascii="CG Times (W1)" w:hAnsi="CG Times (W1)"/>
        <w:sz w:val="26"/>
        <w:szCs w:val="18"/>
      </w:rPr>
    </w:pPr>
  </w:p>
  <w:p w14:paraId="677B5D1B" w14:textId="690E5356"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 xml:space="preserve">Fourteenth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Pr>
        <w:rFonts w:ascii="CG Times (W1)" w:hAnsi="CG Times (W1)"/>
        <w:sz w:val="24"/>
        <w:szCs w:val="24"/>
      </w:rPr>
      <w:t>2021</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cBwqfvccXyDMXUFh/R53zVtbLk0mwbt/18nTE2uHBvDymo2L78FXluDANTisHUYI7V10S7q47iwGw0ngo4Buw==" w:salt="Zi95y/JnrixUJIhDnLt+HQ=="/>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3389"/>
    <w:rsid w:val="0002428C"/>
    <w:rsid w:val="00024EF3"/>
    <w:rsid w:val="00026AD0"/>
    <w:rsid w:val="00030B41"/>
    <w:rsid w:val="00032B3E"/>
    <w:rsid w:val="000410A2"/>
    <w:rsid w:val="00041255"/>
    <w:rsid w:val="000479FE"/>
    <w:rsid w:val="00053A87"/>
    <w:rsid w:val="00056DAE"/>
    <w:rsid w:val="00070322"/>
    <w:rsid w:val="000707D7"/>
    <w:rsid w:val="00074AA3"/>
    <w:rsid w:val="00074D3B"/>
    <w:rsid w:val="00076BD2"/>
    <w:rsid w:val="00077F52"/>
    <w:rsid w:val="0008044D"/>
    <w:rsid w:val="000811AE"/>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36B3"/>
    <w:rsid w:val="000D7885"/>
    <w:rsid w:val="000E170B"/>
    <w:rsid w:val="000E3C0A"/>
    <w:rsid w:val="000E51C0"/>
    <w:rsid w:val="000F3E65"/>
    <w:rsid w:val="000F5C42"/>
    <w:rsid w:val="001001C2"/>
    <w:rsid w:val="00103621"/>
    <w:rsid w:val="00105D9E"/>
    <w:rsid w:val="00110CCC"/>
    <w:rsid w:val="00112B0B"/>
    <w:rsid w:val="001169AB"/>
    <w:rsid w:val="00125392"/>
    <w:rsid w:val="0013559C"/>
    <w:rsid w:val="0013598E"/>
    <w:rsid w:val="00140A53"/>
    <w:rsid w:val="001419C8"/>
    <w:rsid w:val="00144BC4"/>
    <w:rsid w:val="00145042"/>
    <w:rsid w:val="001514A8"/>
    <w:rsid w:val="00160795"/>
    <w:rsid w:val="00162296"/>
    <w:rsid w:val="00162B58"/>
    <w:rsid w:val="00162DD5"/>
    <w:rsid w:val="001630BA"/>
    <w:rsid w:val="001638BB"/>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4EE"/>
    <w:rsid w:val="001B4C5E"/>
    <w:rsid w:val="001B567E"/>
    <w:rsid w:val="001C2314"/>
    <w:rsid w:val="001C279A"/>
    <w:rsid w:val="001C2990"/>
    <w:rsid w:val="001C2BE8"/>
    <w:rsid w:val="001C3524"/>
    <w:rsid w:val="001C567C"/>
    <w:rsid w:val="001D54FB"/>
    <w:rsid w:val="001E36EF"/>
    <w:rsid w:val="001E71E4"/>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7B86"/>
    <w:rsid w:val="002600BC"/>
    <w:rsid w:val="002616E5"/>
    <w:rsid w:val="0026704F"/>
    <w:rsid w:val="00276B40"/>
    <w:rsid w:val="00277E74"/>
    <w:rsid w:val="002815B5"/>
    <w:rsid w:val="002815DB"/>
    <w:rsid w:val="00283A97"/>
    <w:rsid w:val="00286ED3"/>
    <w:rsid w:val="00291BE9"/>
    <w:rsid w:val="0029371B"/>
    <w:rsid w:val="00296395"/>
    <w:rsid w:val="00296A64"/>
    <w:rsid w:val="00297785"/>
    <w:rsid w:val="00297A65"/>
    <w:rsid w:val="002A03D7"/>
    <w:rsid w:val="002A08F3"/>
    <w:rsid w:val="002A0D73"/>
    <w:rsid w:val="002A148D"/>
    <w:rsid w:val="002A4AA2"/>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0EA3"/>
    <w:rsid w:val="0038221D"/>
    <w:rsid w:val="00383693"/>
    <w:rsid w:val="00394534"/>
    <w:rsid w:val="003A29A0"/>
    <w:rsid w:val="003A5023"/>
    <w:rsid w:val="003A68F6"/>
    <w:rsid w:val="003A736C"/>
    <w:rsid w:val="003B13A8"/>
    <w:rsid w:val="003B1BBD"/>
    <w:rsid w:val="003B50E6"/>
    <w:rsid w:val="003B5687"/>
    <w:rsid w:val="003B7DC0"/>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72CD"/>
    <w:rsid w:val="004B0151"/>
    <w:rsid w:val="004B2DD2"/>
    <w:rsid w:val="004B4556"/>
    <w:rsid w:val="004B6128"/>
    <w:rsid w:val="004C073E"/>
    <w:rsid w:val="004D1E3E"/>
    <w:rsid w:val="004E1227"/>
    <w:rsid w:val="004E4A08"/>
    <w:rsid w:val="004E53E4"/>
    <w:rsid w:val="004E62B7"/>
    <w:rsid w:val="004F08D3"/>
    <w:rsid w:val="004F403D"/>
    <w:rsid w:val="004F6E99"/>
    <w:rsid w:val="004F76F6"/>
    <w:rsid w:val="004F797D"/>
    <w:rsid w:val="005020F1"/>
    <w:rsid w:val="00504B28"/>
    <w:rsid w:val="00515F90"/>
    <w:rsid w:val="00520A3C"/>
    <w:rsid w:val="00522169"/>
    <w:rsid w:val="00527CBE"/>
    <w:rsid w:val="005508F7"/>
    <w:rsid w:val="00551960"/>
    <w:rsid w:val="00554172"/>
    <w:rsid w:val="0055694C"/>
    <w:rsid w:val="0056284D"/>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61DC"/>
    <w:rsid w:val="005B728D"/>
    <w:rsid w:val="005C1BA6"/>
    <w:rsid w:val="005C2602"/>
    <w:rsid w:val="005D3649"/>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5926"/>
    <w:rsid w:val="006608EB"/>
    <w:rsid w:val="00661ADE"/>
    <w:rsid w:val="00667CB2"/>
    <w:rsid w:val="006769FA"/>
    <w:rsid w:val="00680580"/>
    <w:rsid w:val="00687BE9"/>
    <w:rsid w:val="00691B49"/>
    <w:rsid w:val="0069214B"/>
    <w:rsid w:val="0069469C"/>
    <w:rsid w:val="00695F70"/>
    <w:rsid w:val="006968BF"/>
    <w:rsid w:val="006A26AF"/>
    <w:rsid w:val="006A6877"/>
    <w:rsid w:val="006A6A85"/>
    <w:rsid w:val="006A7CED"/>
    <w:rsid w:val="006B31FB"/>
    <w:rsid w:val="006B377B"/>
    <w:rsid w:val="006B6DEF"/>
    <w:rsid w:val="006C16D6"/>
    <w:rsid w:val="006C4788"/>
    <w:rsid w:val="006C6320"/>
    <w:rsid w:val="006C6CDE"/>
    <w:rsid w:val="006D79CF"/>
    <w:rsid w:val="006E1944"/>
    <w:rsid w:val="006E1A04"/>
    <w:rsid w:val="006E23B7"/>
    <w:rsid w:val="006E29E8"/>
    <w:rsid w:val="006F0737"/>
    <w:rsid w:val="006F485E"/>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351E"/>
    <w:rsid w:val="00777511"/>
    <w:rsid w:val="00777B2F"/>
    <w:rsid w:val="00777E99"/>
    <w:rsid w:val="00780EE1"/>
    <w:rsid w:val="00784BFB"/>
    <w:rsid w:val="007956B6"/>
    <w:rsid w:val="00797879"/>
    <w:rsid w:val="00797B72"/>
    <w:rsid w:val="007A0E60"/>
    <w:rsid w:val="007A52B7"/>
    <w:rsid w:val="007C061E"/>
    <w:rsid w:val="007C0786"/>
    <w:rsid w:val="007D3545"/>
    <w:rsid w:val="007E0686"/>
    <w:rsid w:val="007E0A4E"/>
    <w:rsid w:val="007E2691"/>
    <w:rsid w:val="007E7627"/>
    <w:rsid w:val="007E7F8B"/>
    <w:rsid w:val="00800C03"/>
    <w:rsid w:val="00801804"/>
    <w:rsid w:val="00802A8C"/>
    <w:rsid w:val="00805107"/>
    <w:rsid w:val="00810905"/>
    <w:rsid w:val="00811267"/>
    <w:rsid w:val="00813759"/>
    <w:rsid w:val="00816CED"/>
    <w:rsid w:val="00817778"/>
    <w:rsid w:val="00820AEF"/>
    <w:rsid w:val="00820EB7"/>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BCF"/>
    <w:rsid w:val="008B0BF1"/>
    <w:rsid w:val="008B15BC"/>
    <w:rsid w:val="008B261E"/>
    <w:rsid w:val="008B312D"/>
    <w:rsid w:val="008B5EDB"/>
    <w:rsid w:val="008C0325"/>
    <w:rsid w:val="008C0E5C"/>
    <w:rsid w:val="008C2193"/>
    <w:rsid w:val="008C5435"/>
    <w:rsid w:val="008C562C"/>
    <w:rsid w:val="008C6090"/>
    <w:rsid w:val="008D6F71"/>
    <w:rsid w:val="008E246D"/>
    <w:rsid w:val="008E53B0"/>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55E11"/>
    <w:rsid w:val="009636D0"/>
    <w:rsid w:val="009639CD"/>
    <w:rsid w:val="0096567D"/>
    <w:rsid w:val="00972B3F"/>
    <w:rsid w:val="009746BC"/>
    <w:rsid w:val="00980476"/>
    <w:rsid w:val="0098523C"/>
    <w:rsid w:val="0099122F"/>
    <w:rsid w:val="00992470"/>
    <w:rsid w:val="009935FF"/>
    <w:rsid w:val="00996CC4"/>
    <w:rsid w:val="009A2049"/>
    <w:rsid w:val="009A7662"/>
    <w:rsid w:val="009B78C7"/>
    <w:rsid w:val="009C3A85"/>
    <w:rsid w:val="009C4B41"/>
    <w:rsid w:val="009C52E9"/>
    <w:rsid w:val="009C5B1D"/>
    <w:rsid w:val="009C5E93"/>
    <w:rsid w:val="009C68F1"/>
    <w:rsid w:val="009C750E"/>
    <w:rsid w:val="009D0A11"/>
    <w:rsid w:val="009D2405"/>
    <w:rsid w:val="009D65CF"/>
    <w:rsid w:val="009E0119"/>
    <w:rsid w:val="009F023E"/>
    <w:rsid w:val="009F0FDB"/>
    <w:rsid w:val="009F3AAA"/>
    <w:rsid w:val="009F449F"/>
    <w:rsid w:val="009F5277"/>
    <w:rsid w:val="009F6FE3"/>
    <w:rsid w:val="00A009D6"/>
    <w:rsid w:val="00A0331A"/>
    <w:rsid w:val="00A109BE"/>
    <w:rsid w:val="00A11514"/>
    <w:rsid w:val="00A34C80"/>
    <w:rsid w:val="00A363D8"/>
    <w:rsid w:val="00A36B65"/>
    <w:rsid w:val="00A37C43"/>
    <w:rsid w:val="00A402AD"/>
    <w:rsid w:val="00A43216"/>
    <w:rsid w:val="00A47192"/>
    <w:rsid w:val="00A47848"/>
    <w:rsid w:val="00A47FD4"/>
    <w:rsid w:val="00A543A9"/>
    <w:rsid w:val="00A54BA1"/>
    <w:rsid w:val="00A55616"/>
    <w:rsid w:val="00A566C9"/>
    <w:rsid w:val="00A705B7"/>
    <w:rsid w:val="00A738FA"/>
    <w:rsid w:val="00A74FD4"/>
    <w:rsid w:val="00A7687A"/>
    <w:rsid w:val="00A76B22"/>
    <w:rsid w:val="00A77617"/>
    <w:rsid w:val="00A80024"/>
    <w:rsid w:val="00A830C8"/>
    <w:rsid w:val="00A85E2E"/>
    <w:rsid w:val="00A91437"/>
    <w:rsid w:val="00A91682"/>
    <w:rsid w:val="00A93E83"/>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71F"/>
    <w:rsid w:val="00B618E9"/>
    <w:rsid w:val="00B67665"/>
    <w:rsid w:val="00B6794F"/>
    <w:rsid w:val="00B71F02"/>
    <w:rsid w:val="00B73517"/>
    <w:rsid w:val="00B73A49"/>
    <w:rsid w:val="00B75AAC"/>
    <w:rsid w:val="00B75E56"/>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E0661"/>
    <w:rsid w:val="00BE0B04"/>
    <w:rsid w:val="00BE5EBD"/>
    <w:rsid w:val="00BE6143"/>
    <w:rsid w:val="00BF1D87"/>
    <w:rsid w:val="00BF54CA"/>
    <w:rsid w:val="00C02A52"/>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2AFE"/>
    <w:rsid w:val="00CD515C"/>
    <w:rsid w:val="00CE5025"/>
    <w:rsid w:val="00CE658F"/>
    <w:rsid w:val="00CF1212"/>
    <w:rsid w:val="00CF5A22"/>
    <w:rsid w:val="00CF5E86"/>
    <w:rsid w:val="00D00E58"/>
    <w:rsid w:val="00D01E1D"/>
    <w:rsid w:val="00D02734"/>
    <w:rsid w:val="00D02B3C"/>
    <w:rsid w:val="00D1037D"/>
    <w:rsid w:val="00D1778E"/>
    <w:rsid w:val="00D2209F"/>
    <w:rsid w:val="00D220BE"/>
    <w:rsid w:val="00D2232B"/>
    <w:rsid w:val="00D23AD1"/>
    <w:rsid w:val="00D2530F"/>
    <w:rsid w:val="00D2569F"/>
    <w:rsid w:val="00D263D2"/>
    <w:rsid w:val="00D26F48"/>
    <w:rsid w:val="00D276B7"/>
    <w:rsid w:val="00D41C92"/>
    <w:rsid w:val="00D53D66"/>
    <w:rsid w:val="00D548C0"/>
    <w:rsid w:val="00D5542C"/>
    <w:rsid w:val="00D56E0F"/>
    <w:rsid w:val="00D56E1A"/>
    <w:rsid w:val="00D62227"/>
    <w:rsid w:val="00D65CB1"/>
    <w:rsid w:val="00D6670C"/>
    <w:rsid w:val="00D67996"/>
    <w:rsid w:val="00D743E9"/>
    <w:rsid w:val="00D7673F"/>
    <w:rsid w:val="00D821DD"/>
    <w:rsid w:val="00D82ED9"/>
    <w:rsid w:val="00D924C6"/>
    <w:rsid w:val="00D93B1E"/>
    <w:rsid w:val="00D959C0"/>
    <w:rsid w:val="00DA34E1"/>
    <w:rsid w:val="00DB071D"/>
    <w:rsid w:val="00DB26F1"/>
    <w:rsid w:val="00DB4667"/>
    <w:rsid w:val="00DB6BAB"/>
    <w:rsid w:val="00DB7404"/>
    <w:rsid w:val="00DC383A"/>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11BB"/>
    <w:rsid w:val="00E14CAD"/>
    <w:rsid w:val="00E213D5"/>
    <w:rsid w:val="00E23883"/>
    <w:rsid w:val="00E25123"/>
    <w:rsid w:val="00E325BA"/>
    <w:rsid w:val="00E328BD"/>
    <w:rsid w:val="00E32E7E"/>
    <w:rsid w:val="00E33FD8"/>
    <w:rsid w:val="00E35A39"/>
    <w:rsid w:val="00E37E9F"/>
    <w:rsid w:val="00E4483A"/>
    <w:rsid w:val="00E46B1C"/>
    <w:rsid w:val="00E46C63"/>
    <w:rsid w:val="00E47E39"/>
    <w:rsid w:val="00E52880"/>
    <w:rsid w:val="00E56EDD"/>
    <w:rsid w:val="00E635C2"/>
    <w:rsid w:val="00E654D2"/>
    <w:rsid w:val="00E66548"/>
    <w:rsid w:val="00E67533"/>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1ADA"/>
    <w:rsid w:val="00EB4517"/>
    <w:rsid w:val="00EB6819"/>
    <w:rsid w:val="00EC2173"/>
    <w:rsid w:val="00EC4D58"/>
    <w:rsid w:val="00EC5A0E"/>
    <w:rsid w:val="00EC7DB2"/>
    <w:rsid w:val="00ED0636"/>
    <w:rsid w:val="00ED1016"/>
    <w:rsid w:val="00ED2308"/>
    <w:rsid w:val="00ED40C3"/>
    <w:rsid w:val="00ED4189"/>
    <w:rsid w:val="00ED4910"/>
    <w:rsid w:val="00ED5742"/>
    <w:rsid w:val="00ED7C36"/>
    <w:rsid w:val="00EE2B21"/>
    <w:rsid w:val="00EE453E"/>
    <w:rsid w:val="00EE46BE"/>
    <w:rsid w:val="00EE5346"/>
    <w:rsid w:val="00EE7C0D"/>
    <w:rsid w:val="00EF1F30"/>
    <w:rsid w:val="00EF50A8"/>
    <w:rsid w:val="00EF5B76"/>
    <w:rsid w:val="00F01A26"/>
    <w:rsid w:val="00F03FED"/>
    <w:rsid w:val="00F0431E"/>
    <w:rsid w:val="00F0793A"/>
    <w:rsid w:val="00F1116C"/>
    <w:rsid w:val="00F12E8E"/>
    <w:rsid w:val="00F13936"/>
    <w:rsid w:val="00F153EF"/>
    <w:rsid w:val="00F21804"/>
    <w:rsid w:val="00F23003"/>
    <w:rsid w:val="00F2467D"/>
    <w:rsid w:val="00F248E2"/>
    <w:rsid w:val="00F272A8"/>
    <w:rsid w:val="00F32087"/>
    <w:rsid w:val="00F33CE7"/>
    <w:rsid w:val="00F33E8E"/>
    <w:rsid w:val="00F360F5"/>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cswp/nist.cswp.04162018.pdf" TargetMode="External"/><Relationship Id="rId1" Type="http://schemas.openxmlformats.org/officeDocument/2006/relationships/hyperlink" Target="https://cdn.ymaws.com/www.nena.org/resource/resmgr/standards/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1" ma:contentTypeDescription="Create a new document." ma:contentTypeScope="" ma:versionID="d0ecc428a5246e66491ab4523a8b8225">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7cb00aa97307b93ef3115dd0a70fe111"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2.xml><?xml version="1.0" encoding="utf-8"?>
<ds:datastoreItem xmlns:ds="http://schemas.openxmlformats.org/officeDocument/2006/customXml" ds:itemID="{33B2F6DE-6CE8-42B5-A42C-FBFF3EA08C4E}">
  <ds:schemaRefs>
    <ds:schemaRef ds:uri="794fa9d4-8068-4c99-b108-795ab3339e93"/>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40be8c06-eb4c-4be5-b4ce-f259999f4503"/>
  </ds:schemaRefs>
</ds:datastoreItem>
</file>

<file path=customXml/itemProps3.xml><?xml version="1.0" encoding="utf-8"?>
<ds:datastoreItem xmlns:ds="http://schemas.openxmlformats.org/officeDocument/2006/customXml" ds:itemID="{AB01914B-08FE-4BCA-82E8-6657820D66A3}">
  <ds:schemaRefs>
    <ds:schemaRef ds:uri="http://schemas.microsoft.com/sharepoint/v3/contenttype/forms"/>
  </ds:schemaRefs>
</ds:datastoreItem>
</file>

<file path=customXml/itemProps4.xml><?xml version="1.0" encoding="utf-8"?>
<ds:datastoreItem xmlns:ds="http://schemas.openxmlformats.org/officeDocument/2006/customXml" ds:itemID="{A9F1A655-D6F3-4C77-AC6B-5945A88E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5160</TotalTime>
  <Pages>23</Pages>
  <Words>5857</Words>
  <Characters>33386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King, Maria</cp:lastModifiedBy>
  <cp:revision>13</cp:revision>
  <cp:lastPrinted>2022-06-21T19:11:00Z</cp:lastPrinted>
  <dcterms:created xsi:type="dcterms:W3CDTF">2022-04-29T18:34:00Z</dcterms:created>
  <dcterms:modified xsi:type="dcterms:W3CDTF">2022-06-21T21:21:00Z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