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8069209"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F602D6">
              <w:rPr>
                <w:iCs/>
                <w:noProof/>
                <w:color w:val="000000"/>
                <w:sz w:val="24"/>
                <w:szCs w:val="24"/>
              </w:rPr>
              <w:t>Maine</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3FEE1ED9"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F602D6">
              <w:rPr>
                <w:iCs/>
                <w:color w:val="000000"/>
                <w:sz w:val="24"/>
                <w:szCs w:val="24"/>
              </w:rPr>
              <w:t>Maria Jacques</w:t>
            </w:r>
            <w:r w:rsidRPr="00797879">
              <w:rPr>
                <w:iCs/>
                <w:color w:val="000000"/>
                <w:sz w:val="24"/>
                <w:szCs w:val="24"/>
              </w:rPr>
              <w:fldChar w:fldCharType="end"/>
            </w:r>
          </w:p>
        </w:tc>
        <w:tc>
          <w:tcPr>
            <w:tcW w:w="2811" w:type="dxa"/>
          </w:tcPr>
          <w:p w14:paraId="1D2F727A" w14:textId="43ACC401"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602D6">
              <w:rPr>
                <w:iCs/>
                <w:noProof/>
                <w:color w:val="000000"/>
                <w:sz w:val="24"/>
                <w:szCs w:val="24"/>
              </w:rPr>
              <w:t>Director</w:t>
            </w:r>
            <w:r w:rsidRPr="005B728D">
              <w:rPr>
                <w:iCs/>
                <w:color w:val="000000"/>
                <w:sz w:val="24"/>
                <w:szCs w:val="24"/>
              </w:rPr>
              <w:fldChar w:fldCharType="end"/>
            </w:r>
          </w:p>
        </w:tc>
        <w:tc>
          <w:tcPr>
            <w:tcW w:w="3362" w:type="dxa"/>
          </w:tcPr>
          <w:p w14:paraId="40478172" w14:textId="3797E513"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602D6">
              <w:rPr>
                <w:iCs/>
                <w:noProof/>
                <w:color w:val="000000"/>
                <w:sz w:val="24"/>
                <w:szCs w:val="24"/>
              </w:rPr>
              <w:t>Public Utilities Commission</w:t>
            </w:r>
            <w:r w:rsidR="0054673E">
              <w:rPr>
                <w:iCs/>
                <w:noProof/>
                <w:color w:val="000000"/>
                <w:sz w:val="24"/>
                <w:szCs w:val="24"/>
              </w:rPr>
              <w:t>,</w:t>
            </w:r>
            <w:r w:rsidR="00F602D6">
              <w:rPr>
                <w:iCs/>
                <w:noProof/>
                <w:color w:val="000000"/>
                <w:sz w:val="24"/>
                <w:szCs w:val="24"/>
              </w:rPr>
              <w:t xml:space="preserve"> Emergency Services Communication Bureau</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69EF1260"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FE6741" w:rsidRPr="00FE6741">
              <w:rPr>
                <w:iCs/>
                <w:noProof/>
                <w:color w:val="000000"/>
                <w:sz w:val="24"/>
                <w:szCs w:val="24"/>
              </w:rPr>
              <w:t>The Public Utilities Commission houses the Emergency Services Communication Bureau, which is responsible for the statewide 9-1-1 system</w:t>
            </w:r>
            <w:r w:rsidR="00FE6741">
              <w:rPr>
                <w:iCs/>
                <w:noProof/>
                <w:color w:val="000000"/>
                <w:sz w:val="24"/>
                <w:szCs w:val="24"/>
              </w:rPr>
              <w:t>.</w:t>
            </w:r>
            <w:r w:rsidR="00FE6741" w:rsidRPr="00FE6741">
              <w:rPr>
                <w:iCs/>
                <w:noProof/>
                <w:color w:val="000000"/>
                <w:sz w:val="24"/>
                <w:szCs w:val="24"/>
              </w:rPr>
              <w:t xml:space="preserve">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B3B06D9"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02D6">
              <w:rPr>
                <w:sz w:val="24"/>
                <w:szCs w:val="24"/>
                <w:highlight w:val="lightGray"/>
              </w:rPr>
              <w:t>25</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3AA407F9"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7752">
              <w:rPr>
                <w:sz w:val="24"/>
                <w:szCs w:val="24"/>
                <w:highlight w:val="lightGray"/>
              </w:rPr>
              <w:t>25</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F315B2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02D6">
              <w:rPr>
                <w:sz w:val="24"/>
                <w:szCs w:val="24"/>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0FBC5BA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02D6">
              <w:rPr>
                <w:sz w:val="24"/>
                <w:szCs w:val="24"/>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13CB24C3" w:rsidR="00162296" w:rsidRPr="00BB1A91" w:rsidRDefault="00B4337B" w:rsidP="0064775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7752">
              <w:rPr>
                <w:sz w:val="24"/>
                <w:szCs w:val="24"/>
                <w:highlight w:val="lightGray"/>
              </w:rPr>
              <w:t>$7</w:t>
            </w:r>
            <w:r w:rsidR="004A6D17">
              <w:rPr>
                <w:sz w:val="24"/>
                <w:szCs w:val="24"/>
                <w:highlight w:val="lightGray"/>
              </w:rPr>
              <w:t>,</w:t>
            </w:r>
            <w:r w:rsidR="00647752">
              <w:rPr>
                <w:sz w:val="24"/>
                <w:szCs w:val="24"/>
                <w:highlight w:val="lightGray"/>
              </w:rPr>
              <w:t>103</w:t>
            </w:r>
            <w:r w:rsidR="004A6D17">
              <w:rPr>
                <w:sz w:val="24"/>
                <w:szCs w:val="24"/>
                <w:highlight w:val="lightGray"/>
              </w:rPr>
              <w:t>,</w:t>
            </w:r>
            <w:r w:rsidR="00647752">
              <w:rPr>
                <w:sz w:val="24"/>
                <w:szCs w:val="24"/>
                <w:highlight w:val="lightGray"/>
              </w:rPr>
              <w:t>397</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674DAF75"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6741" w:rsidRPr="00FE6741">
              <w:rPr>
                <w:sz w:val="24"/>
                <w:szCs w:val="24"/>
              </w:rPr>
              <w:t>The State of Maine provides for a statewide 911 system. The cost above is limited to the services we provide</w:t>
            </w:r>
            <w:r w:rsidR="001A2BF7">
              <w:rPr>
                <w:sz w:val="24"/>
                <w:szCs w:val="24"/>
              </w:rPr>
              <w:t xml:space="preserve"> funded through the E911 surcharge.</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DAD958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A2BF7">
              <w:rPr>
                <w:rFonts w:ascii="Times New Roman" w:hAnsi="Times New Roman" w:cs="Times New Roman"/>
                <w:sz w:val="24"/>
                <w:szCs w:val="24"/>
                <w:highlight w:val="lightGray"/>
              </w:rPr>
              <w:t>72716</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FCA850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602D6">
              <w:rPr>
                <w:rFonts w:ascii="Times New Roman" w:hAnsi="Times New Roman" w:cs="Times New Roman"/>
                <w:sz w:val="24"/>
                <w:szCs w:val="24"/>
                <w:highlight w:val="lightGray"/>
              </w:rPr>
              <w:t>514003</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75E271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602D6">
              <w:rPr>
                <w:rFonts w:ascii="Times New Roman" w:hAnsi="Times New Roman" w:cs="Times New Roman"/>
                <w:sz w:val="24"/>
                <w:szCs w:val="24"/>
                <w:highlight w:val="lightGray"/>
              </w:rPr>
              <w:t>57398</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34E19A3"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602D6">
              <w:rPr>
                <w:rFonts w:ascii="Times New Roman" w:hAnsi="Times New Roman" w:cs="Times New Roman"/>
                <w:sz w:val="24"/>
                <w:szCs w:val="24"/>
                <w:highlight w:val="lightGray"/>
              </w:rPr>
              <w:t>64</w:t>
            </w:r>
            <w:r w:rsidR="00747F4E">
              <w:rPr>
                <w:rFonts w:ascii="Times New Roman" w:hAnsi="Times New Roman" w:cs="Times New Roman"/>
                <w:sz w:val="24"/>
                <w:szCs w:val="24"/>
                <w:highlight w:val="lightGray"/>
              </w:rPr>
              <w:t>4</w:t>
            </w:r>
            <w:r w:rsidR="004A6D17">
              <w:rPr>
                <w:rFonts w:ascii="Times New Roman" w:hAnsi="Times New Roman" w:cs="Times New Roman"/>
                <w:sz w:val="24"/>
                <w:szCs w:val="24"/>
                <w:highlight w:val="lightGray"/>
              </w:rPr>
              <w:t>,</w:t>
            </w:r>
            <w:r w:rsidR="00747F4E">
              <w:rPr>
                <w:rFonts w:ascii="Times New Roman" w:hAnsi="Times New Roman" w:cs="Times New Roman"/>
                <w:sz w:val="24"/>
                <w:szCs w:val="24"/>
                <w:highlight w:val="lightGray"/>
              </w:rPr>
              <w:t>117</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7C36E4DD"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02D6">
              <w:rPr>
                <w:sz w:val="24"/>
                <w:szCs w:val="24"/>
                <w:highlight w:val="lightGray"/>
              </w:rPr>
              <w:t>1,343</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22D9C720"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6741">
              <w:rPr>
                <w:sz w:val="24"/>
                <w:szCs w:val="24"/>
                <w:highlight w:val="lightGray"/>
              </w:rPr>
              <w:t> </w:t>
            </w:r>
            <w:r w:rsidR="00FE6741">
              <w:rPr>
                <w:sz w:val="24"/>
                <w:szCs w:val="24"/>
                <w:highlight w:val="lightGray"/>
              </w:rPr>
              <w:t> </w:t>
            </w:r>
            <w:r w:rsidR="00FE6741">
              <w:rPr>
                <w:sz w:val="24"/>
                <w:szCs w:val="24"/>
                <w:highlight w:val="lightGray"/>
              </w:rPr>
              <w:t> </w:t>
            </w:r>
            <w:r w:rsidR="00FE6741">
              <w:rPr>
                <w:sz w:val="24"/>
                <w:szCs w:val="24"/>
                <w:highlight w:val="lightGray"/>
              </w:rPr>
              <w:t> </w:t>
            </w:r>
            <w:r w:rsidR="00FE6741">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5DA21055"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7DB8B498" w14:textId="2A5118C9" w:rsidR="00533924" w:rsidRPr="00533924" w:rsidRDefault="00B50215" w:rsidP="00533924">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3924" w:rsidRPr="00533924">
              <w:rPr>
                <w:sz w:val="24"/>
                <w:szCs w:val="24"/>
              </w:rPr>
              <w:t xml:space="preserve">The State of Maine imposes a surcharge at the state level for 911 support and implementation. The law governing the collection of Surcharge is 25 M.R.S. ch. 352, §2927. </w:t>
            </w:r>
          </w:p>
          <w:p w14:paraId="0B420CA1" w14:textId="31F51FCF" w:rsidR="00B50215" w:rsidRPr="00590017" w:rsidRDefault="00533924" w:rsidP="00533924">
            <w:pPr>
              <w:spacing w:after="120"/>
              <w:rPr>
                <w:iCs/>
                <w:color w:val="000000"/>
                <w:sz w:val="24"/>
                <w:szCs w:val="24"/>
              </w:rPr>
            </w:pPr>
            <w:r w:rsidRPr="00533924">
              <w:rPr>
                <w:sz w:val="24"/>
                <w:szCs w:val="24"/>
              </w:rPr>
              <w:t xml:space="preserve">http://www.mainelegislature.org/legis/statutes/25/title25sec2927.html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5997ADDA"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222B10AF"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5D0A3DF0"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6741" w:rsidRPr="00FE6741">
              <w:rPr>
                <w:sz w:val="24"/>
                <w:szCs w:val="24"/>
              </w:rPr>
              <w:t>1-G.  E-9-1-1 funding obligation; limitation.  The statewide E-9-1-1 surcharge imposed by subsection 1 E and the prepaid wireless E-9-1-1 surcharge imposed by subsection 1 F are the only E-9-1-1 funding obligations imposed with respect to telecommunications services in this State, and another tax, fee, surcharge or other charge may not be imposed by this State, any political subdivision of this State or any intergovernmental agency for funding E-9-1-1 purposes on any telecommunications service with respect to the sale, purchase, use or provision of that telecommunications service.</w:t>
            </w:r>
            <w:r w:rsidR="00FE6741">
              <w:rPr>
                <w:sz w:val="24"/>
                <w:szCs w:val="24"/>
              </w:rPr>
              <w:t xml:space="preserve"> See 25 M.R.S. ch 352 </w:t>
            </w:r>
            <w:r w:rsidR="00FE6741" w:rsidRPr="00FE6741">
              <w:rPr>
                <w:sz w:val="24"/>
                <w:szCs w:val="24"/>
              </w:rPr>
              <w:t>§2926</w:t>
            </w:r>
            <w:r w:rsidR="00FE6741">
              <w:rPr>
                <w:sz w:val="24"/>
                <w:szCs w:val="24"/>
              </w:rPr>
              <w:t xml:space="preserve"> (1)(G). </w:t>
            </w:r>
            <w:r w:rsidR="00FE6741" w:rsidRPr="00FE6741">
              <w:rPr>
                <w:sz w:val="24"/>
                <w:szCs w:val="24"/>
              </w:rPr>
              <w:t xml:space="preserve">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0430A579" w:rsidR="00191F6A" w:rsidRPr="00590017"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7647" w:rsidRPr="009C7647">
              <w:rPr>
                <w:sz w:val="24"/>
                <w:szCs w:val="24"/>
              </w:rPr>
              <w:t xml:space="preserve">The Emergency Services Communication Bureau was established to implement and manage 911 for the State of Maine. Funds are not made available to localities as they are used solely to support a statewide system. See 25 M.R.S. ch. 352 §2926.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46BAAD39"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16F10869"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36C0CE2" w:rsidR="00E915D8" w:rsidRPr="00EA5F8A"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0EDF" w:rsidRPr="00DF0EDF">
              <w:rPr>
                <w:sz w:val="24"/>
                <w:szCs w:val="24"/>
              </w:rPr>
              <w:t xml:space="preserve">The Emergency Services Communication Bureau within the Public Utilities Commission has the authority to approve the expenditures of funds collected for 911 purposes. (25 M.R.S. ch. 352) The Chapter identifies certain programs that the surcharge will support.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16114201" w14:textId="6DDCE570" w:rsidR="009C7647" w:rsidRPr="009C7647" w:rsidRDefault="005020F1" w:rsidP="009C764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7647" w:rsidRPr="009C7647">
              <w:rPr>
                <w:sz w:val="24"/>
                <w:szCs w:val="24"/>
              </w:rPr>
              <w:t>The State of Maine has a statewide 911 system. In 2014 the system was upgraded to an end-to end NENA i3 aligned NG911 system. In 2020, the system went through a total refresh. The Emergency Services Communication Bureau administers the program, which includes a contract for NG911Services. This contract provides for a single NG911 system that serves every municipality and Indian Reservation in the state. It includes all network and database services, customer premise equipment at each of the 2</w:t>
            </w:r>
            <w:r w:rsidR="00D2691B">
              <w:rPr>
                <w:sz w:val="24"/>
                <w:szCs w:val="24"/>
              </w:rPr>
              <w:t>5</w:t>
            </w:r>
            <w:r w:rsidR="009C7647" w:rsidRPr="009C7647">
              <w:rPr>
                <w:sz w:val="24"/>
                <w:szCs w:val="24"/>
              </w:rPr>
              <w:t xml:space="preserve"> municipal, state or county Public Safety Answering Points (PSAPs), and 24 x 7 support and maintenance. There is no funding that flows through to the PSAPs or to municipalities, counties or state agencies for other purposes. </w:t>
            </w:r>
          </w:p>
          <w:p w14:paraId="2F1DE3CD" w14:textId="3069B80F" w:rsidR="009C7647" w:rsidRPr="009C7647" w:rsidRDefault="009C7647" w:rsidP="009C7647">
            <w:pPr>
              <w:spacing w:after="120"/>
              <w:rPr>
                <w:sz w:val="24"/>
                <w:szCs w:val="24"/>
              </w:rPr>
            </w:pPr>
            <w:r w:rsidRPr="009C7647">
              <w:rPr>
                <w:sz w:val="24"/>
                <w:szCs w:val="24"/>
              </w:rPr>
              <w:t>For calendar year 202</w:t>
            </w:r>
            <w:r w:rsidR="00E44C87">
              <w:rPr>
                <w:sz w:val="24"/>
                <w:szCs w:val="24"/>
              </w:rPr>
              <w:t>3</w:t>
            </w:r>
            <w:r w:rsidRPr="009C7647">
              <w:rPr>
                <w:sz w:val="24"/>
                <w:szCs w:val="24"/>
              </w:rPr>
              <w:t xml:space="preserve">, funds were expended or obligated for the following activities: </w:t>
            </w:r>
          </w:p>
          <w:p w14:paraId="28B8F53C" w14:textId="1DD3A296" w:rsidR="009C7647" w:rsidRPr="009C7647" w:rsidRDefault="009C7647" w:rsidP="009C7647">
            <w:pPr>
              <w:spacing w:after="120"/>
              <w:rPr>
                <w:sz w:val="24"/>
                <w:szCs w:val="24"/>
              </w:rPr>
            </w:pPr>
            <w:r w:rsidRPr="009C7647">
              <w:rPr>
                <w:sz w:val="24"/>
                <w:szCs w:val="24"/>
              </w:rPr>
              <w:t>• Administrative expenses of the Emergency Services Communication Bureau</w:t>
            </w:r>
            <w:r w:rsidR="00C86110">
              <w:rPr>
                <w:sz w:val="24"/>
                <w:szCs w:val="24"/>
              </w:rPr>
              <w:t>--the state agency responsible for implementing and managing the statewide 911 system</w:t>
            </w:r>
          </w:p>
          <w:p w14:paraId="5AA4B664" w14:textId="7C54B5E6" w:rsidR="009C7647" w:rsidRPr="009C7647" w:rsidRDefault="009C7647" w:rsidP="009C7647">
            <w:pPr>
              <w:spacing w:after="120"/>
              <w:rPr>
                <w:sz w:val="24"/>
                <w:szCs w:val="24"/>
              </w:rPr>
            </w:pPr>
            <w:r w:rsidRPr="009C7647">
              <w:rPr>
                <w:sz w:val="24"/>
                <w:szCs w:val="24"/>
              </w:rPr>
              <w:t>• Statewide Contract for NG911 Services</w:t>
            </w:r>
            <w:r w:rsidR="00C86110">
              <w:rPr>
                <w:sz w:val="24"/>
                <w:szCs w:val="24"/>
              </w:rPr>
              <w:t>--serves all 25 PSAPs</w:t>
            </w:r>
          </w:p>
          <w:p w14:paraId="7BF611FC" w14:textId="77777777" w:rsidR="009C7647" w:rsidRPr="009C7647" w:rsidRDefault="009C7647" w:rsidP="009C7647">
            <w:pPr>
              <w:spacing w:after="120"/>
              <w:rPr>
                <w:sz w:val="24"/>
                <w:szCs w:val="24"/>
              </w:rPr>
            </w:pPr>
            <w:r w:rsidRPr="009C7647">
              <w:rPr>
                <w:sz w:val="24"/>
                <w:szCs w:val="24"/>
              </w:rPr>
              <w:t>• Quality Assurance Program</w:t>
            </w:r>
          </w:p>
          <w:p w14:paraId="2A1CF3D3" w14:textId="77777777" w:rsidR="009C7647" w:rsidRPr="009C7647" w:rsidRDefault="009C7647" w:rsidP="009C7647">
            <w:pPr>
              <w:spacing w:after="120"/>
              <w:rPr>
                <w:sz w:val="24"/>
                <w:szCs w:val="24"/>
              </w:rPr>
            </w:pPr>
            <w:r w:rsidRPr="009C7647">
              <w:rPr>
                <w:sz w:val="24"/>
                <w:szCs w:val="24"/>
              </w:rPr>
              <w:t>• Consulting Services for 911 crisis response protocol and procedures planning, and NG911 planning</w:t>
            </w:r>
          </w:p>
          <w:p w14:paraId="33C2A21F" w14:textId="2D32188A" w:rsidR="009C7647" w:rsidRPr="009C7647" w:rsidRDefault="009C7647" w:rsidP="009C7647">
            <w:pPr>
              <w:spacing w:after="120"/>
              <w:rPr>
                <w:sz w:val="24"/>
                <w:szCs w:val="24"/>
              </w:rPr>
            </w:pPr>
            <w:r w:rsidRPr="009C7647">
              <w:rPr>
                <w:sz w:val="24"/>
                <w:szCs w:val="24"/>
              </w:rPr>
              <w:t>• Community Addressing and Mapping Support</w:t>
            </w:r>
            <w:r w:rsidR="00C11617">
              <w:rPr>
                <w:sz w:val="24"/>
                <w:szCs w:val="24"/>
              </w:rPr>
              <w:t xml:space="preserve"> necessary for NG911</w:t>
            </w:r>
            <w:r w:rsidRPr="009C7647">
              <w:rPr>
                <w:sz w:val="24"/>
                <w:szCs w:val="24"/>
              </w:rPr>
              <w:t xml:space="preserve"> </w:t>
            </w:r>
          </w:p>
          <w:p w14:paraId="4CD24924" w14:textId="32D5B352" w:rsidR="009C7647" w:rsidRPr="009C7647" w:rsidRDefault="009C7647" w:rsidP="009C7647">
            <w:pPr>
              <w:spacing w:after="120"/>
              <w:rPr>
                <w:sz w:val="24"/>
                <w:szCs w:val="24"/>
              </w:rPr>
            </w:pPr>
            <w:r w:rsidRPr="009C7647">
              <w:rPr>
                <w:sz w:val="24"/>
                <w:szCs w:val="24"/>
              </w:rPr>
              <w:t xml:space="preserve">• Training and related expenses for 911 Call Takers and Dispatchers including topics such as NG911 software certification and Basic Dispatcher </w:t>
            </w:r>
          </w:p>
          <w:p w14:paraId="3A4CC7AA" w14:textId="79A80F90" w:rsidR="009C7647" w:rsidRPr="009C7647" w:rsidRDefault="009C7647" w:rsidP="009C7647">
            <w:pPr>
              <w:spacing w:after="120"/>
              <w:rPr>
                <w:sz w:val="24"/>
                <w:szCs w:val="24"/>
              </w:rPr>
            </w:pPr>
            <w:r w:rsidRPr="009C7647">
              <w:rPr>
                <w:sz w:val="24"/>
                <w:szCs w:val="24"/>
              </w:rPr>
              <w:lastRenderedPageBreak/>
              <w:t xml:space="preserve">• Emergency Medical Dispatch </w:t>
            </w:r>
            <w:r w:rsidR="00C11617">
              <w:rPr>
                <w:sz w:val="24"/>
                <w:szCs w:val="24"/>
              </w:rPr>
              <w:t>Protocols--</w:t>
            </w:r>
            <w:r w:rsidRPr="009C7647">
              <w:rPr>
                <w:sz w:val="24"/>
                <w:szCs w:val="24"/>
              </w:rPr>
              <w:t xml:space="preserve">training, software, </w:t>
            </w:r>
            <w:r w:rsidR="00C11617">
              <w:rPr>
                <w:sz w:val="24"/>
                <w:szCs w:val="24"/>
              </w:rPr>
              <w:t xml:space="preserve">certification, licensing and </w:t>
            </w:r>
            <w:r w:rsidRPr="009C7647">
              <w:rPr>
                <w:sz w:val="24"/>
                <w:szCs w:val="24"/>
              </w:rPr>
              <w:t xml:space="preserve">administrative costs </w:t>
            </w:r>
          </w:p>
          <w:p w14:paraId="2E949994" w14:textId="59E7F603" w:rsidR="009C7647" w:rsidRPr="009C7647" w:rsidRDefault="009C7647" w:rsidP="009C7647">
            <w:pPr>
              <w:spacing w:after="120"/>
              <w:rPr>
                <w:sz w:val="24"/>
                <w:szCs w:val="24"/>
              </w:rPr>
            </w:pPr>
            <w:r w:rsidRPr="009C7647">
              <w:rPr>
                <w:sz w:val="24"/>
                <w:szCs w:val="24"/>
              </w:rPr>
              <w:t xml:space="preserve">• Emergency Fire Dispatch </w:t>
            </w:r>
            <w:r w:rsidR="00C11617">
              <w:rPr>
                <w:sz w:val="24"/>
                <w:szCs w:val="24"/>
              </w:rPr>
              <w:t>Protocols--</w:t>
            </w:r>
            <w:r w:rsidRPr="009C7647">
              <w:rPr>
                <w:sz w:val="24"/>
                <w:szCs w:val="24"/>
              </w:rPr>
              <w:t>training, software</w:t>
            </w:r>
            <w:r w:rsidR="00C11617">
              <w:rPr>
                <w:sz w:val="24"/>
                <w:szCs w:val="24"/>
              </w:rPr>
              <w:t>, certification</w:t>
            </w:r>
            <w:r w:rsidRPr="009C7647">
              <w:rPr>
                <w:sz w:val="24"/>
                <w:szCs w:val="24"/>
              </w:rPr>
              <w:t xml:space="preserve"> and administrative costs </w:t>
            </w:r>
          </w:p>
          <w:p w14:paraId="15D48DEC" w14:textId="77777777" w:rsidR="009C7647" w:rsidRPr="009C7647" w:rsidRDefault="009C7647" w:rsidP="009C7647">
            <w:pPr>
              <w:spacing w:after="120"/>
              <w:rPr>
                <w:sz w:val="24"/>
                <w:szCs w:val="24"/>
              </w:rPr>
            </w:pPr>
            <w:r w:rsidRPr="009C7647">
              <w:rPr>
                <w:sz w:val="24"/>
                <w:szCs w:val="24"/>
              </w:rPr>
              <w:t xml:space="preserve">• Reimbursement of telephone companies for ALI/LIS data base provisioning </w:t>
            </w:r>
          </w:p>
          <w:p w14:paraId="2AC2D921" w14:textId="16555155" w:rsidR="005020F1" w:rsidRPr="00590017" w:rsidRDefault="009C7647" w:rsidP="009C7647">
            <w:pPr>
              <w:spacing w:after="120"/>
              <w:rPr>
                <w:iCs/>
                <w:color w:val="000000"/>
                <w:sz w:val="24"/>
                <w:szCs w:val="24"/>
              </w:rPr>
            </w:pPr>
            <w:r w:rsidRPr="009C7647">
              <w:rPr>
                <w:sz w:val="24"/>
                <w:szCs w:val="24"/>
              </w:rPr>
              <w:t>• Grants to support consolidation of dispatch only emergency communications centers (secondary PSAPs) into Primary PSAPs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69347631"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2DB45F7C"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0B8D3BB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518B472E"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312E049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55BC68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315EFEF"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5331BAA3"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5E0B384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4C5F1AA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673D76F4"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lastRenderedPageBreak/>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13CF6374"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4722C8F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190AD18C"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617" w:rsidRPr="00C11617">
              <w:rPr>
                <w:sz w:val="24"/>
                <w:szCs w:val="24"/>
              </w:rPr>
              <w:t>Though PSAP consolidation grants</w:t>
            </w:r>
            <w:r w:rsidR="00C11617">
              <w:rPr>
                <w:sz w:val="24"/>
                <w:szCs w:val="24"/>
              </w:rPr>
              <w:t xml:space="preserve"> (dispatch only centers into PSAPs)</w:t>
            </w:r>
            <w:r w:rsidR="00C11617" w:rsidRPr="00C11617">
              <w:rPr>
                <w:sz w:val="24"/>
                <w:szCs w:val="24"/>
              </w:rPr>
              <w:t xml:space="preserve"> are allowable by law, no grants were authorized or paid in 202</w:t>
            </w:r>
            <w:r w:rsidR="00C11617">
              <w:rPr>
                <w:sz w:val="24"/>
                <w:szCs w:val="24"/>
              </w:rPr>
              <w:t>3</w:t>
            </w:r>
            <w:r w:rsidR="008A4C3A">
              <w:rPr>
                <w:sz w:val="24"/>
                <w:szCs w:val="24"/>
              </w:rPr>
              <w:t>.</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21E84D00"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44C87">
              <w:rPr>
                <w:sz w:val="24"/>
                <w:szCs w:val="24"/>
                <w:highlight w:val="lightGray"/>
              </w:rPr>
              <w:t>PSAP administrative costs were actually expenses of the state 911 office that administers the program.</w:t>
            </w:r>
            <w:r w:rsidR="00C86110">
              <w:rPr>
                <w:sz w:val="24"/>
                <w:szCs w:val="24"/>
                <w:highlight w:val="lightGray"/>
              </w:rPr>
              <w:t xml:space="preserve">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412FDF90"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7647">
              <w:rPr>
                <w:sz w:val="24"/>
                <w:szCs w:val="24"/>
                <w:highlight w:val="lightGray"/>
              </w:rPr>
              <w:t>0.35</w:t>
            </w:r>
            <w:r w:rsidRPr="00F2467D">
              <w:rPr>
                <w:sz w:val="24"/>
                <w:szCs w:val="24"/>
                <w:highlight w:val="lightGray"/>
              </w:rPr>
              <w:fldChar w:fldCharType="end"/>
            </w:r>
          </w:p>
        </w:tc>
        <w:tc>
          <w:tcPr>
            <w:tcW w:w="1320" w:type="dxa"/>
            <w:vMerge w:val="restart"/>
          </w:tcPr>
          <w:p w14:paraId="1FAE398B" w14:textId="7AE52E0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15ADD26" w:rsidR="00163E78" w:rsidRPr="00160795" w:rsidRDefault="00163E78" w:rsidP="009C7647">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7647">
              <w:rPr>
                <w:sz w:val="24"/>
                <w:szCs w:val="24"/>
                <w:highlight w:val="lightGray"/>
              </w:rPr>
              <w:t>0.35</w:t>
            </w:r>
            <w:r w:rsidRPr="00F2467D">
              <w:rPr>
                <w:sz w:val="24"/>
                <w:szCs w:val="24"/>
                <w:highlight w:val="lightGray"/>
              </w:rPr>
              <w:fldChar w:fldCharType="end"/>
            </w:r>
          </w:p>
        </w:tc>
        <w:tc>
          <w:tcPr>
            <w:tcW w:w="1320" w:type="dxa"/>
            <w:vMerge w:val="restart"/>
          </w:tcPr>
          <w:p w14:paraId="37728A86" w14:textId="6DCB2257"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w:t>
            </w:r>
            <w:r w:rsidRPr="00C50B21">
              <w:rPr>
                <w:b/>
                <w:bCs/>
                <w:iCs/>
                <w:color w:val="000000"/>
                <w:sz w:val="22"/>
                <w:szCs w:val="22"/>
              </w:rPr>
              <w:lastRenderedPageBreak/>
              <w:t>percentage (%) per retail transaction</w:t>
            </w:r>
            <w:r>
              <w:rPr>
                <w:iCs/>
                <w:color w:val="000000"/>
                <w:sz w:val="22"/>
                <w:szCs w:val="22"/>
              </w:rPr>
              <w:t xml:space="preserve"> </w:t>
            </w:r>
          </w:p>
        </w:tc>
        <w:tc>
          <w:tcPr>
            <w:tcW w:w="2397" w:type="dxa"/>
          </w:tcPr>
          <w:p w14:paraId="18A63824" w14:textId="7C14A10A" w:rsidR="00897AD8" w:rsidRPr="00160795" w:rsidRDefault="00897AD8" w:rsidP="00F360F5">
            <w:pPr>
              <w:spacing w:after="120"/>
              <w:rPr>
                <w:iCs/>
                <w:color w:val="000000"/>
                <w:sz w:val="24"/>
                <w:szCs w:val="24"/>
              </w:rPr>
            </w:pPr>
            <w:r>
              <w:rPr>
                <w:iCs/>
                <w:color w:val="000000"/>
                <w:sz w:val="24"/>
                <w:szCs w:val="24"/>
              </w:rPr>
              <w:lastRenderedPageBreak/>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7647">
              <w:rPr>
                <w:sz w:val="24"/>
                <w:szCs w:val="24"/>
                <w:highlight w:val="lightGray"/>
              </w:rPr>
              <w:t>0.35</w:t>
            </w:r>
            <w:r w:rsidRPr="00F2467D">
              <w:rPr>
                <w:sz w:val="24"/>
                <w:szCs w:val="24"/>
                <w:highlight w:val="lightGray"/>
              </w:rPr>
              <w:fldChar w:fldCharType="end"/>
            </w:r>
          </w:p>
        </w:tc>
        <w:tc>
          <w:tcPr>
            <w:tcW w:w="1320" w:type="dxa"/>
            <w:vMerge w:val="restart"/>
          </w:tcPr>
          <w:p w14:paraId="7C3F8821" w14:textId="3EE14E22"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65D63F49"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7647">
              <w:rPr>
                <w:sz w:val="24"/>
                <w:szCs w:val="24"/>
                <w:highlight w:val="lightGray"/>
              </w:rPr>
              <w:t>0.35</w:t>
            </w:r>
            <w:r w:rsidRPr="00F2467D">
              <w:rPr>
                <w:sz w:val="24"/>
                <w:szCs w:val="24"/>
                <w:highlight w:val="lightGray"/>
              </w:rPr>
              <w:fldChar w:fldCharType="end"/>
            </w:r>
          </w:p>
        </w:tc>
        <w:tc>
          <w:tcPr>
            <w:tcW w:w="1320" w:type="dxa"/>
            <w:vMerge w:val="restart"/>
          </w:tcPr>
          <w:p w14:paraId="77AF8A84" w14:textId="256D311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38D69EF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617">
              <w:rPr>
                <w:sz w:val="24"/>
                <w:szCs w:val="24"/>
                <w:highlight w:val="lightGray"/>
              </w:rPr>
              <w:t>$</w:t>
            </w:r>
            <w:r w:rsidR="009F41A9">
              <w:rPr>
                <w:sz w:val="24"/>
                <w:szCs w:val="24"/>
                <w:highlight w:val="lightGray"/>
              </w:rPr>
              <w:t>748</w:t>
            </w:r>
            <w:r w:rsidR="004A6D17">
              <w:rPr>
                <w:sz w:val="24"/>
                <w:szCs w:val="24"/>
                <w:highlight w:val="lightGray"/>
              </w:rPr>
              <w:t>,</w:t>
            </w:r>
            <w:r w:rsidR="009F41A9">
              <w:rPr>
                <w:sz w:val="24"/>
                <w:szCs w:val="24"/>
                <w:highlight w:val="lightGray"/>
              </w:rPr>
              <w:t>251</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C9E5F2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617">
              <w:rPr>
                <w:sz w:val="24"/>
                <w:szCs w:val="24"/>
                <w:highlight w:val="lightGray"/>
              </w:rPr>
              <w:t>$</w:t>
            </w:r>
            <w:r w:rsidR="009F41A9">
              <w:rPr>
                <w:sz w:val="24"/>
                <w:szCs w:val="24"/>
                <w:highlight w:val="lightGray"/>
              </w:rPr>
              <w:t>4</w:t>
            </w:r>
            <w:r w:rsidR="004A6D17">
              <w:rPr>
                <w:sz w:val="24"/>
                <w:szCs w:val="24"/>
                <w:highlight w:val="lightGray"/>
              </w:rPr>
              <w:t>,</w:t>
            </w:r>
            <w:r w:rsidR="009F41A9">
              <w:rPr>
                <w:sz w:val="24"/>
                <w:szCs w:val="24"/>
                <w:highlight w:val="lightGray"/>
              </w:rPr>
              <w:t>201</w:t>
            </w:r>
            <w:r w:rsidR="004A6D17">
              <w:rPr>
                <w:sz w:val="24"/>
                <w:szCs w:val="24"/>
                <w:highlight w:val="lightGray"/>
              </w:rPr>
              <w:t>,</w:t>
            </w:r>
            <w:r w:rsidR="009F41A9">
              <w:rPr>
                <w:sz w:val="24"/>
                <w:szCs w:val="24"/>
                <w:highlight w:val="lightGray"/>
              </w:rPr>
              <w:t>717</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02B6003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617">
              <w:rPr>
                <w:sz w:val="24"/>
                <w:szCs w:val="24"/>
                <w:highlight w:val="lightGray"/>
              </w:rPr>
              <w:t>$</w:t>
            </w:r>
            <w:r w:rsidR="009F41A9">
              <w:rPr>
                <w:sz w:val="24"/>
                <w:szCs w:val="24"/>
                <w:highlight w:val="lightGray"/>
              </w:rPr>
              <w:t>906</w:t>
            </w:r>
            <w:r w:rsidR="004A6D17">
              <w:rPr>
                <w:sz w:val="24"/>
                <w:szCs w:val="24"/>
                <w:highlight w:val="lightGray"/>
              </w:rPr>
              <w:t>,</w:t>
            </w:r>
            <w:r w:rsidR="009F41A9">
              <w:rPr>
                <w:sz w:val="24"/>
                <w:szCs w:val="24"/>
                <w:highlight w:val="lightGray"/>
              </w:rPr>
              <w:t>177</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1B3300A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617">
              <w:rPr>
                <w:sz w:val="24"/>
                <w:szCs w:val="24"/>
                <w:highlight w:val="lightGray"/>
              </w:rPr>
              <w:t>$</w:t>
            </w:r>
            <w:r w:rsidR="009F41A9">
              <w:rPr>
                <w:sz w:val="24"/>
                <w:szCs w:val="24"/>
                <w:highlight w:val="lightGray"/>
              </w:rPr>
              <w:t>805</w:t>
            </w:r>
            <w:r w:rsidR="004A6D17">
              <w:rPr>
                <w:sz w:val="24"/>
                <w:szCs w:val="24"/>
                <w:highlight w:val="lightGray"/>
              </w:rPr>
              <w:t>,</w:t>
            </w:r>
            <w:r w:rsidR="009F41A9">
              <w:rPr>
                <w:sz w:val="24"/>
                <w:szCs w:val="24"/>
                <w:highlight w:val="lightGray"/>
              </w:rPr>
              <w:t>801</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EAD6CE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617">
              <w:rPr>
                <w:sz w:val="24"/>
                <w:szCs w:val="24"/>
                <w:highlight w:val="lightGray"/>
              </w:rPr>
              <w:t>$</w:t>
            </w:r>
            <w:r w:rsidR="009F41A9">
              <w:rPr>
                <w:sz w:val="24"/>
                <w:szCs w:val="24"/>
                <w:highlight w:val="lightGray"/>
              </w:rPr>
              <w:t>6</w:t>
            </w:r>
            <w:r w:rsidR="004A6D17">
              <w:rPr>
                <w:sz w:val="24"/>
                <w:szCs w:val="24"/>
                <w:highlight w:val="lightGray"/>
              </w:rPr>
              <w:t>,</w:t>
            </w:r>
            <w:r w:rsidR="009F41A9">
              <w:rPr>
                <w:sz w:val="24"/>
                <w:szCs w:val="24"/>
                <w:highlight w:val="lightGray"/>
              </w:rPr>
              <w:t>661</w:t>
            </w:r>
            <w:r w:rsidR="004A6D17">
              <w:rPr>
                <w:sz w:val="24"/>
                <w:szCs w:val="24"/>
                <w:highlight w:val="lightGray"/>
              </w:rPr>
              <w:t>,</w:t>
            </w:r>
            <w:r w:rsidR="009F41A9">
              <w:rPr>
                <w:sz w:val="24"/>
                <w:szCs w:val="24"/>
                <w:highlight w:val="lightGray"/>
              </w:rPr>
              <w:t>954</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2A00AEED"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05133">
              <w:rPr>
                <w:sz w:val="24"/>
                <w:szCs w:val="24"/>
                <w:highlight w:val="lightGray"/>
              </w:rPr>
              <w:t> </w:t>
            </w:r>
            <w:r w:rsidR="00405133">
              <w:rPr>
                <w:sz w:val="24"/>
                <w:szCs w:val="24"/>
                <w:highlight w:val="lightGray"/>
              </w:rPr>
              <w:t> </w:t>
            </w:r>
            <w:r w:rsidR="00405133">
              <w:rPr>
                <w:sz w:val="24"/>
                <w:szCs w:val="24"/>
                <w:highlight w:val="lightGray"/>
              </w:rPr>
              <w:t> </w:t>
            </w:r>
            <w:r w:rsidR="00405133">
              <w:rPr>
                <w:sz w:val="24"/>
                <w:szCs w:val="24"/>
                <w:highlight w:val="lightGray"/>
              </w:rPr>
              <w:t> </w:t>
            </w:r>
            <w:r w:rsidR="00405133">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4F159B09"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41A9" w:rsidRPr="009F41A9">
              <w:rPr>
                <w:sz w:val="24"/>
                <w:szCs w:val="24"/>
              </w:rPr>
              <w:t>The State of Maine tracks the remittance of surcharge based on the month due, not the month submitted</w:t>
            </w:r>
            <w:r w:rsidR="008A4C3A">
              <w:rPr>
                <w:sz w:val="24"/>
                <w:szCs w:val="24"/>
              </w:rPr>
              <w:t>.</w:t>
            </w:r>
            <w:r w:rsidR="009F41A9" w:rsidRPr="009F41A9">
              <w:rPr>
                <w:sz w:val="24"/>
                <w:szCs w:val="24"/>
              </w:rPr>
              <w:t xml:space="preserve"> A percentage of overall remittance was calculated for each service type to provide the amounts in question 2.  The exception is Prepaid Wireless which is actual</w:t>
            </w:r>
            <w:r w:rsidR="00C11617">
              <w:rPr>
                <w:sz w:val="24"/>
                <w:szCs w:val="24"/>
              </w:rPr>
              <w:t>.</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405A329D"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0EDF">
              <w:rPr>
                <w:sz w:val="24"/>
                <w:szCs w:val="24"/>
                <w:highlight w:val="lightGray"/>
              </w:rPr>
              <w:t>none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55866D89"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B7A073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1251F">
              <w:rPr>
                <w:rFonts w:ascii="Times New Roman" w:hAnsi="Times New Roman" w:cs="Times New Roman"/>
                <w:sz w:val="24"/>
                <w:szCs w:val="24"/>
                <w:highlight w:val="lightGray"/>
              </w:rPr>
              <w:t>100</w:t>
            </w:r>
            <w:r w:rsidR="004A6D17">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FEDF360"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7724D832"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438DF5F"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304F1A69"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880D73F"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0D157908"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F67FA">
              <w:rPr>
                <w:sz w:val="24"/>
                <w:szCs w:val="24"/>
                <w:highlight w:val="lightGray"/>
              </w:rPr>
              <w:t xml:space="preserve">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40EC9B3"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691B" w:rsidRPr="00D2691B">
              <w:rPr>
                <w:sz w:val="24"/>
                <w:szCs w:val="24"/>
              </w:rPr>
              <w:t xml:space="preserve">As the custodian of the E911 Fund, the PUC annuallly conducts a review of  all expenses against FCC allowable and at any time Maine statutute governing allowable expenses is modified or proposed to be modified.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46CB62CB"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lastRenderedPageBreak/>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01C2F4DF"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C9EA8B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3E099D0F" w14:textId="77777777" w:rsidR="00DF0EDF" w:rsidRPr="00DF0EDF" w:rsidRDefault="00B73A49" w:rsidP="00DF0EDF">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0EDF" w:rsidRPr="00DF0EDF">
              <w:rPr>
                <w:sz w:val="24"/>
                <w:szCs w:val="24"/>
              </w:rPr>
              <w:t xml:space="preserve">The State of Maine expanded the definition of Enhanced 911 to include Internet protocol enabled services. See 25 M.R.S. ch. 352, §2921 </w:t>
            </w:r>
          </w:p>
          <w:p w14:paraId="11DB26A3" w14:textId="77777777" w:rsidR="00DF0EDF" w:rsidRPr="00DF0EDF" w:rsidRDefault="00DF0EDF" w:rsidP="00DF0EDF">
            <w:pPr>
              <w:spacing w:after="120"/>
              <w:rPr>
                <w:sz w:val="24"/>
                <w:szCs w:val="24"/>
              </w:rPr>
            </w:pPr>
            <w:r w:rsidRPr="00DF0EDF">
              <w:rPr>
                <w:sz w:val="24"/>
                <w:szCs w:val="24"/>
              </w:rPr>
              <w:t xml:space="preserve">http://www.mainelegislature.org/legis/statutes/25/title25sec2921.html </w:t>
            </w:r>
          </w:p>
          <w:p w14:paraId="1F65FB0E" w14:textId="77777777" w:rsidR="00DF0EDF" w:rsidRPr="00DF0EDF" w:rsidRDefault="00DF0EDF" w:rsidP="00DF0EDF">
            <w:pPr>
              <w:spacing w:after="120"/>
              <w:rPr>
                <w:sz w:val="24"/>
                <w:szCs w:val="24"/>
              </w:rPr>
            </w:pPr>
            <w:r w:rsidRPr="00DF0EDF">
              <w:rPr>
                <w:sz w:val="24"/>
                <w:szCs w:val="24"/>
              </w:rPr>
              <w:t xml:space="preserve">It also gave the Emergency Services Communication Bureau the authority to deploy and manage </w:t>
            </w:r>
          </w:p>
          <w:p w14:paraId="265D18A3" w14:textId="77777777" w:rsidR="00DF0EDF" w:rsidRPr="00DF0EDF" w:rsidRDefault="00DF0EDF" w:rsidP="00DF0EDF">
            <w:pPr>
              <w:spacing w:after="120"/>
              <w:rPr>
                <w:sz w:val="24"/>
                <w:szCs w:val="24"/>
              </w:rPr>
            </w:pPr>
            <w:r w:rsidRPr="00DF0EDF">
              <w:rPr>
                <w:sz w:val="24"/>
                <w:szCs w:val="24"/>
              </w:rPr>
              <w:t xml:space="preserve">Internet protocol enabled services. See 25 M.R.S. Chapter 352 §2926 http://www.mainelegislature.org/legis/statutes/25/title25sec2926.html </w:t>
            </w:r>
          </w:p>
          <w:p w14:paraId="5C86E2CE" w14:textId="77777777" w:rsidR="00DF0EDF" w:rsidRPr="00DF0EDF" w:rsidRDefault="00DF0EDF" w:rsidP="00DF0EDF">
            <w:pPr>
              <w:spacing w:after="120"/>
              <w:rPr>
                <w:sz w:val="24"/>
                <w:szCs w:val="24"/>
              </w:rPr>
            </w:pPr>
            <w:r w:rsidRPr="00DF0EDF">
              <w:rPr>
                <w:sz w:val="24"/>
                <w:szCs w:val="24"/>
              </w:rPr>
              <w:t xml:space="preserve">It then gave permission to use E911 surcharge for the deployment and management of Internet protocol enabled services. See 25 M.R.S. Chapter 352 §2927 </w:t>
            </w:r>
          </w:p>
          <w:p w14:paraId="09A0EE15" w14:textId="3DB7DE84" w:rsidR="00A11514" w:rsidRPr="00DE14D6" w:rsidRDefault="00DF0EDF" w:rsidP="00DF0EDF">
            <w:pPr>
              <w:spacing w:after="120"/>
              <w:rPr>
                <w:sz w:val="24"/>
                <w:szCs w:val="24"/>
              </w:rPr>
            </w:pPr>
            <w:r w:rsidRPr="00DF0EDF">
              <w:rPr>
                <w:sz w:val="24"/>
                <w:szCs w:val="24"/>
              </w:rPr>
              <w:t xml:space="preserve">http://www.mainelegislature.org/legis/statutes/25/title25sec2927.html </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6D32B39E"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53A05136"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6D17">
              <w:rPr>
                <w:sz w:val="24"/>
                <w:szCs w:val="24"/>
              </w:rPr>
              <w:t>$</w:t>
            </w:r>
            <w:r w:rsidR="00A4371A" w:rsidRPr="00A4371A">
              <w:rPr>
                <w:sz w:val="24"/>
                <w:szCs w:val="24"/>
              </w:rPr>
              <w:t>5</w:t>
            </w:r>
            <w:r w:rsidR="00A4371A">
              <w:rPr>
                <w:sz w:val="24"/>
                <w:szCs w:val="24"/>
              </w:rPr>
              <w:t>,</w:t>
            </w:r>
            <w:r w:rsidR="00A4371A" w:rsidRPr="00A4371A">
              <w:rPr>
                <w:sz w:val="24"/>
                <w:szCs w:val="24"/>
              </w:rPr>
              <w:t>209</w:t>
            </w:r>
            <w:r w:rsidR="00A4371A">
              <w:rPr>
                <w:sz w:val="24"/>
                <w:szCs w:val="24"/>
              </w:rPr>
              <w:t>,</w:t>
            </w:r>
            <w:r w:rsidR="00A4371A" w:rsidRPr="00A4371A">
              <w:rPr>
                <w:sz w:val="24"/>
                <w:szCs w:val="24"/>
              </w:rPr>
              <w:t>12</w:t>
            </w:r>
            <w:r w:rsidR="002E7609">
              <w:rPr>
                <w:sz w:val="24"/>
                <w:szCs w:val="24"/>
              </w:rPr>
              <w:t>8</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1E5A097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276D3981"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251F">
              <w:rPr>
                <w:sz w:val="24"/>
                <w:szCs w:val="24"/>
                <w:highlight w:val="lightGray"/>
              </w:rPr>
              <w:t>25</w:t>
            </w:r>
            <w:r w:rsidRPr="00F2467D">
              <w:rPr>
                <w:sz w:val="24"/>
                <w:szCs w:val="24"/>
                <w:highlight w:val="lightGray"/>
              </w:rPr>
              <w:fldChar w:fldCharType="end"/>
            </w:r>
          </w:p>
        </w:tc>
        <w:tc>
          <w:tcPr>
            <w:tcW w:w="1003" w:type="dxa"/>
            <w:vAlign w:val="center"/>
          </w:tcPr>
          <w:p w14:paraId="6580164D" w14:textId="35BAECE4"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38CC9D90"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w:t>
            </w:r>
            <w:r w:rsidRPr="00DE14D6">
              <w:rPr>
                <w:iCs/>
                <w:color w:val="000000"/>
                <w:sz w:val="24"/>
                <w:szCs w:val="24"/>
              </w:rPr>
              <w:lastRenderedPageBreak/>
              <w:t>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D07FB28"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29AA">
              <w:rPr>
                <w:sz w:val="24"/>
                <w:szCs w:val="24"/>
                <w:highlight w:val="lightGray"/>
              </w:rPr>
              <w:t>System planning</w:t>
            </w:r>
            <w:r w:rsidR="00BB50EE">
              <w:rPr>
                <w:sz w:val="24"/>
                <w:szCs w:val="24"/>
                <w:highlight w:val="lightGray"/>
              </w:rPr>
              <w:t xml:space="preserve"> and a new expanded </w:t>
            </w:r>
            <w:r w:rsidR="004229AA">
              <w:rPr>
                <w:sz w:val="24"/>
                <w:szCs w:val="24"/>
                <w:highlight w:val="lightGray"/>
              </w:rPr>
              <w:t>training space to allow for expanded 911 training opportunities.</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1F4DDE3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5D1D147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2E0AC7F8"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251F">
              <w:rPr>
                <w:sz w:val="24"/>
                <w:szCs w:val="24"/>
                <w:highlight w:val="lightGray"/>
              </w:rPr>
              <w:t>25</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479DD40E"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251F">
              <w:rPr>
                <w:sz w:val="24"/>
                <w:szCs w:val="24"/>
                <w:highlight w:val="lightGray"/>
              </w:rPr>
              <w:t>All PSAPs are accepting texts.</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25EAB055"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251F">
              <w:rPr>
                <w:sz w:val="24"/>
                <w:szCs w:val="24"/>
                <w:highlight w:val="lightGray"/>
              </w:rPr>
              <w:t>25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14726E5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40C8332A"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6D17">
              <w:rPr>
                <w:sz w:val="24"/>
                <w:szCs w:val="24"/>
                <w:highlight w:val="lightGray"/>
              </w:rPr>
              <w:t xml:space="preserve">The exact amount </w:t>
            </w:r>
            <w:r w:rsidR="002F1681">
              <w:rPr>
                <w:sz w:val="24"/>
                <w:szCs w:val="24"/>
                <w:highlight w:val="lightGray"/>
              </w:rPr>
              <w:t>e</w:t>
            </w:r>
            <w:r w:rsidR="00405133">
              <w:rPr>
                <w:sz w:val="24"/>
                <w:szCs w:val="24"/>
                <w:highlight w:val="lightGray"/>
              </w:rPr>
              <w:t>x</w:t>
            </w:r>
            <w:r w:rsidR="002F1681">
              <w:rPr>
                <w:sz w:val="24"/>
                <w:szCs w:val="24"/>
                <w:highlight w:val="lightGray"/>
              </w:rPr>
              <w:t xml:space="preserve">pended </w:t>
            </w:r>
            <w:r w:rsidR="004A6D17">
              <w:rPr>
                <w:sz w:val="24"/>
                <w:szCs w:val="24"/>
                <w:highlight w:val="lightGray"/>
              </w:rPr>
              <w:t xml:space="preserve">is unknown as it is part of the NG911 Services Contract.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DF61F81"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6D17">
              <w:rPr>
                <w:sz w:val="24"/>
                <w:szCs w:val="24"/>
                <w:highlight w:val="lightGray"/>
              </w:rPr>
              <w:t>25</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xml:space="preserve">) for networks </w:t>
            </w:r>
            <w:r w:rsidR="00B73517" w:rsidRPr="00EE46BE">
              <w:rPr>
                <w:b/>
                <w:iCs/>
                <w:color w:val="000000"/>
                <w:sz w:val="24"/>
                <w:szCs w:val="24"/>
              </w:rPr>
              <w:lastRenderedPageBreak/>
              <w:t>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63435EBE"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0664C116" w14:textId="661475EE" w:rsidR="009A20B2" w:rsidRPr="009A20B2" w:rsidRDefault="00801804" w:rsidP="009A20B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20B2" w:rsidRPr="009A20B2">
              <w:rPr>
                <w:sz w:val="24"/>
                <w:szCs w:val="24"/>
              </w:rPr>
              <w:t>Legislative annual report</w:t>
            </w:r>
            <w:r w:rsidR="002414A6">
              <w:rPr>
                <w:sz w:val="24"/>
                <w:szCs w:val="24"/>
              </w:rPr>
              <w:t>:</w:t>
            </w:r>
            <w:r w:rsidR="009A20B2" w:rsidRPr="009A20B2">
              <w:rPr>
                <w:sz w:val="24"/>
                <w:szCs w:val="24"/>
              </w:rPr>
              <w:t xml:space="preserve">  The bureau shall include in the Public Utilities Commission's annual report pursuant to Title 35‑A, section 120, subsection 7 to the joint standing committee of the Legislature having jurisdiction over utilities and energy matters:</w:t>
            </w:r>
          </w:p>
          <w:p w14:paraId="62501918" w14:textId="463C0B0C" w:rsidR="009A20B2" w:rsidRPr="009A20B2" w:rsidRDefault="009A20B2" w:rsidP="009A20B2">
            <w:pPr>
              <w:spacing w:after="120"/>
              <w:rPr>
                <w:sz w:val="24"/>
                <w:szCs w:val="24"/>
              </w:rPr>
            </w:pPr>
            <w:r w:rsidRPr="009A20B2">
              <w:rPr>
                <w:sz w:val="24"/>
                <w:szCs w:val="24"/>
              </w:rPr>
              <w:t xml:space="preserve">A.  The bureau's planned expenditures for the year and use of funds for the previous year;  </w:t>
            </w:r>
          </w:p>
          <w:p w14:paraId="58FAE0C5" w14:textId="77777777" w:rsidR="002414A6" w:rsidRDefault="009A20B2" w:rsidP="009A20B2">
            <w:pPr>
              <w:spacing w:after="120"/>
              <w:rPr>
                <w:sz w:val="24"/>
                <w:szCs w:val="24"/>
              </w:rPr>
            </w:pPr>
            <w:r w:rsidRPr="009A20B2">
              <w:rPr>
                <w:sz w:val="24"/>
                <w:szCs w:val="24"/>
              </w:rPr>
              <w:t xml:space="preserve">B.  The statewide E-9-1-1 surcharge collected under this section;  </w:t>
            </w:r>
          </w:p>
          <w:p w14:paraId="77E299E3" w14:textId="77777777" w:rsidR="002414A6" w:rsidRDefault="009A20B2" w:rsidP="009A20B2">
            <w:pPr>
              <w:spacing w:after="120"/>
              <w:rPr>
                <w:sz w:val="24"/>
                <w:szCs w:val="24"/>
              </w:rPr>
            </w:pPr>
            <w:r w:rsidRPr="009A20B2">
              <w:rPr>
                <w:sz w:val="24"/>
                <w:szCs w:val="24"/>
              </w:rPr>
              <w:t xml:space="preserve">C.  The bureau's recommended statewide E-9-1-1 surcharge for the coming year;  </w:t>
            </w:r>
          </w:p>
          <w:p w14:paraId="5A7970D1" w14:textId="3DA2E6A9" w:rsidR="009A20B2" w:rsidRPr="009A20B2" w:rsidRDefault="002414A6" w:rsidP="009A20B2">
            <w:pPr>
              <w:spacing w:after="120"/>
              <w:rPr>
                <w:sz w:val="24"/>
                <w:szCs w:val="24"/>
              </w:rPr>
            </w:pPr>
            <w:r>
              <w:rPr>
                <w:sz w:val="24"/>
                <w:szCs w:val="24"/>
              </w:rPr>
              <w:t>D. T</w:t>
            </w:r>
            <w:r w:rsidR="009A20B2" w:rsidRPr="009A20B2">
              <w:rPr>
                <w:sz w:val="24"/>
                <w:szCs w:val="24"/>
              </w:rPr>
              <w:t xml:space="preserve">he bureau's recommendations for amending existing and enacting new law to improve the E-9-1-1 system; and  </w:t>
            </w:r>
          </w:p>
          <w:p w14:paraId="00CA8B91" w14:textId="77777777" w:rsidR="002414A6" w:rsidRDefault="009A20B2" w:rsidP="009A20B2">
            <w:pPr>
              <w:spacing w:after="120"/>
              <w:rPr>
                <w:sz w:val="24"/>
                <w:szCs w:val="24"/>
              </w:rPr>
            </w:pPr>
            <w:r w:rsidRPr="009A20B2">
              <w:rPr>
                <w:sz w:val="24"/>
                <w:szCs w:val="24"/>
              </w:rPr>
              <w:t>E.  The performance of each of the public safety answering points in the State during the previous calendar year, including the results of the bureau's quality assurance program audits under section 2926, subsection 1‑A and any recommendations of the bureau relating to the emergency dispatching standards, practices and procedures of public safety answering points.</w:t>
            </w:r>
          </w:p>
          <w:p w14:paraId="48015FEF" w14:textId="77777777" w:rsidR="002414A6" w:rsidRDefault="002414A6" w:rsidP="009A20B2">
            <w:pPr>
              <w:spacing w:after="120"/>
              <w:rPr>
                <w:sz w:val="24"/>
                <w:szCs w:val="24"/>
              </w:rPr>
            </w:pPr>
            <w:r w:rsidRPr="002414A6">
              <w:rPr>
                <w:sz w:val="24"/>
                <w:szCs w:val="24"/>
              </w:rPr>
              <w:t>https://www.maine.gov/mpuc/sites/maine.gov.mpuc/files/inline-files/2023%20Annual%20Report%20Final_0.pdf</w:t>
            </w:r>
          </w:p>
          <w:p w14:paraId="50C4F962" w14:textId="16A80CD7" w:rsidR="00801804" w:rsidRPr="00EE46BE" w:rsidRDefault="009A20B2" w:rsidP="009A20B2">
            <w:pPr>
              <w:spacing w:after="120"/>
              <w:rPr>
                <w:iCs/>
                <w:color w:val="000000"/>
                <w:sz w:val="24"/>
                <w:szCs w:val="24"/>
              </w:rPr>
            </w:pPr>
            <w:r w:rsidRPr="009A20B2">
              <w:rPr>
                <w:sz w:val="24"/>
                <w:szCs w:val="24"/>
              </w:rPr>
              <w:t xml:space="preserve">  </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1856C83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304D1">
              <w:rPr>
                <w:sz w:val="24"/>
                <w:szCs w:val="24"/>
              </w:rPr>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C903BE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61251F">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3F607" w14:textId="77777777" w:rsidR="00FE02DF" w:rsidRDefault="00FE02DF" w:rsidP="003C5278">
      <w:r>
        <w:separator/>
      </w:r>
    </w:p>
  </w:endnote>
  <w:endnote w:type="continuationSeparator" w:id="0">
    <w:p w14:paraId="7065EECE" w14:textId="77777777" w:rsidR="00FE02DF" w:rsidRDefault="00FE02DF" w:rsidP="003C5278">
      <w:r>
        <w:continuationSeparator/>
      </w:r>
    </w:p>
  </w:endnote>
  <w:endnote w:type="continuationNotice" w:id="1">
    <w:p w14:paraId="0DA2CBBB" w14:textId="77777777" w:rsidR="00FE02DF" w:rsidRDefault="00FE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C640" w14:textId="77777777" w:rsidR="00FE02DF" w:rsidRDefault="00FE02DF" w:rsidP="003C5278">
      <w:r>
        <w:separator/>
      </w:r>
    </w:p>
  </w:footnote>
  <w:footnote w:type="continuationSeparator" w:id="0">
    <w:p w14:paraId="5F0C85EB" w14:textId="77777777" w:rsidR="00FE02DF" w:rsidRDefault="00FE02DF" w:rsidP="003C5278">
      <w:r>
        <w:continuationSeparator/>
      </w:r>
    </w:p>
  </w:footnote>
  <w:footnote w:type="continuationNotice" w:id="1">
    <w:p w14:paraId="39D6EF1D" w14:textId="77777777" w:rsidR="00FE02DF" w:rsidRDefault="00FE02D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2BF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4A6"/>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E7609"/>
    <w:rsid w:val="002F0889"/>
    <w:rsid w:val="002F09E7"/>
    <w:rsid w:val="002F1681"/>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05133"/>
    <w:rsid w:val="00406686"/>
    <w:rsid w:val="0041119A"/>
    <w:rsid w:val="00412854"/>
    <w:rsid w:val="00413B6D"/>
    <w:rsid w:val="00415B12"/>
    <w:rsid w:val="00415F5F"/>
    <w:rsid w:val="00416794"/>
    <w:rsid w:val="00417523"/>
    <w:rsid w:val="00420D2D"/>
    <w:rsid w:val="00421592"/>
    <w:rsid w:val="004229AA"/>
    <w:rsid w:val="00424639"/>
    <w:rsid w:val="00425518"/>
    <w:rsid w:val="004256B2"/>
    <w:rsid w:val="004269FA"/>
    <w:rsid w:val="00430447"/>
    <w:rsid w:val="004304D1"/>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97707"/>
    <w:rsid w:val="004A104A"/>
    <w:rsid w:val="004A15AD"/>
    <w:rsid w:val="004A1EC1"/>
    <w:rsid w:val="004A339A"/>
    <w:rsid w:val="004A3BFC"/>
    <w:rsid w:val="004A4BD6"/>
    <w:rsid w:val="004A54B0"/>
    <w:rsid w:val="004A6D17"/>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3924"/>
    <w:rsid w:val="00534735"/>
    <w:rsid w:val="0054673E"/>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251F"/>
    <w:rsid w:val="00615362"/>
    <w:rsid w:val="00623CAB"/>
    <w:rsid w:val="006254BD"/>
    <w:rsid w:val="0062610B"/>
    <w:rsid w:val="006303CB"/>
    <w:rsid w:val="00632428"/>
    <w:rsid w:val="00637086"/>
    <w:rsid w:val="00640FA4"/>
    <w:rsid w:val="00642059"/>
    <w:rsid w:val="0064399D"/>
    <w:rsid w:val="006443F7"/>
    <w:rsid w:val="006446C8"/>
    <w:rsid w:val="00647752"/>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2D0"/>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47F4E"/>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4C3A"/>
    <w:rsid w:val="008A52A1"/>
    <w:rsid w:val="008A61AB"/>
    <w:rsid w:val="008A6BCF"/>
    <w:rsid w:val="008B0BF1"/>
    <w:rsid w:val="008B15BC"/>
    <w:rsid w:val="008B261E"/>
    <w:rsid w:val="008B312D"/>
    <w:rsid w:val="008B5EDB"/>
    <w:rsid w:val="008C0325"/>
    <w:rsid w:val="008C0E5C"/>
    <w:rsid w:val="008C2193"/>
    <w:rsid w:val="008C23A4"/>
    <w:rsid w:val="008C562C"/>
    <w:rsid w:val="008C6090"/>
    <w:rsid w:val="008D6F71"/>
    <w:rsid w:val="008E246D"/>
    <w:rsid w:val="008E53B0"/>
    <w:rsid w:val="008E75BC"/>
    <w:rsid w:val="008F67FA"/>
    <w:rsid w:val="00900DF3"/>
    <w:rsid w:val="00904848"/>
    <w:rsid w:val="009051E6"/>
    <w:rsid w:val="009052BE"/>
    <w:rsid w:val="009059C5"/>
    <w:rsid w:val="009076A0"/>
    <w:rsid w:val="00911A92"/>
    <w:rsid w:val="009254B2"/>
    <w:rsid w:val="00931B30"/>
    <w:rsid w:val="00932706"/>
    <w:rsid w:val="00937BF5"/>
    <w:rsid w:val="00942B33"/>
    <w:rsid w:val="00946E04"/>
    <w:rsid w:val="009477C6"/>
    <w:rsid w:val="00952C55"/>
    <w:rsid w:val="0095570D"/>
    <w:rsid w:val="00960252"/>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20B2"/>
    <w:rsid w:val="009A48C3"/>
    <w:rsid w:val="009A7662"/>
    <w:rsid w:val="009B78C7"/>
    <w:rsid w:val="009C3A85"/>
    <w:rsid w:val="009C4B41"/>
    <w:rsid w:val="009C52E9"/>
    <w:rsid w:val="009C5B1D"/>
    <w:rsid w:val="009C5E93"/>
    <w:rsid w:val="009C750E"/>
    <w:rsid w:val="009C7647"/>
    <w:rsid w:val="009D0A11"/>
    <w:rsid w:val="009D2405"/>
    <w:rsid w:val="009D65CF"/>
    <w:rsid w:val="009E0119"/>
    <w:rsid w:val="009F023E"/>
    <w:rsid w:val="009F0FDB"/>
    <w:rsid w:val="009F3AAA"/>
    <w:rsid w:val="009F41A9"/>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371A"/>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50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0676"/>
    <w:rsid w:val="00C11617"/>
    <w:rsid w:val="00C12032"/>
    <w:rsid w:val="00C12569"/>
    <w:rsid w:val="00C12C7F"/>
    <w:rsid w:val="00C16032"/>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86110"/>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691B"/>
    <w:rsid w:val="00D276B7"/>
    <w:rsid w:val="00D31F05"/>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0EDF"/>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C87"/>
    <w:rsid w:val="00E44FCD"/>
    <w:rsid w:val="00E46B1C"/>
    <w:rsid w:val="00E46C63"/>
    <w:rsid w:val="00E47E39"/>
    <w:rsid w:val="00E51E91"/>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2D6"/>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6741"/>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4895</Words>
  <Characters>27906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2024-12-26T23:26:00Z</dcterms:created>
  <dcterms:modified xsi:type="dcterms:W3CDTF">2024-12-26T23:26:00Z</dcterms:modified>
</cp:coreProperties>
</file>